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F83" w:rsidRDefault="00595604" w:rsidP="00065F83">
      <w:pPr>
        <w:spacing w:line="360" w:lineRule="auto"/>
        <w:jc w:val="center"/>
        <w:rPr>
          <w:rFonts w:ascii="Times New Roman" w:hAnsi="Times New Roman" w:cs="Times New Roman"/>
          <w:b/>
          <w:sz w:val="28"/>
          <w:szCs w:val="28"/>
          <w:lang w:val="en-ID"/>
        </w:rPr>
      </w:pPr>
      <w:r>
        <w:rPr>
          <w:rFonts w:ascii="Times New Roman" w:hAnsi="Times New Roman" w:cs="Times New Roman"/>
          <w:b/>
          <w:sz w:val="28"/>
          <w:szCs w:val="28"/>
          <w:lang w:val="en-ID"/>
        </w:rPr>
        <w:t>POLEMIK DALAM KARIR PEREMPUAN INDONESIA</w:t>
      </w:r>
    </w:p>
    <w:p w:rsidR="00AB3315" w:rsidRPr="00065F83" w:rsidRDefault="00AB3315" w:rsidP="00065F83">
      <w:pPr>
        <w:spacing w:line="360" w:lineRule="auto"/>
        <w:jc w:val="center"/>
        <w:rPr>
          <w:rFonts w:ascii="Times New Roman" w:hAnsi="Times New Roman" w:cs="Times New Roman"/>
          <w:b/>
          <w:sz w:val="28"/>
          <w:szCs w:val="28"/>
          <w:lang w:val="id-ID"/>
        </w:rPr>
      </w:pPr>
    </w:p>
    <w:p w:rsidR="00AB3315" w:rsidRDefault="00811922" w:rsidP="00AD6A06">
      <w:pPr>
        <w:spacing w:after="0" w:line="240" w:lineRule="auto"/>
        <w:jc w:val="center"/>
        <w:rPr>
          <w:rFonts w:ascii="Times New Roman" w:hAnsi="Times New Roman" w:cs="Times New Roman"/>
          <w:b/>
          <w:sz w:val="24"/>
          <w:szCs w:val="28"/>
          <w:lang w:val="en-ID"/>
        </w:rPr>
      </w:pPr>
      <w:r w:rsidRPr="00065F83">
        <w:rPr>
          <w:rFonts w:ascii="Times New Roman" w:hAnsi="Times New Roman" w:cs="Times New Roman"/>
          <w:b/>
          <w:sz w:val="24"/>
          <w:szCs w:val="28"/>
          <w:lang w:val="en-ID"/>
        </w:rPr>
        <w:t>Ingesti Lady Rara Prastiwi</w:t>
      </w:r>
    </w:p>
    <w:p w:rsidR="00811922" w:rsidRPr="00065F83" w:rsidRDefault="00972AAF" w:rsidP="00AD6A06">
      <w:pPr>
        <w:spacing w:after="0" w:line="240" w:lineRule="auto"/>
        <w:jc w:val="center"/>
        <w:rPr>
          <w:rFonts w:ascii="Times New Roman" w:hAnsi="Times New Roman" w:cs="Times New Roman"/>
          <w:b/>
          <w:sz w:val="28"/>
          <w:szCs w:val="28"/>
          <w:lang w:val="en-ID"/>
        </w:rPr>
      </w:pPr>
      <w:r w:rsidRPr="00065F83">
        <w:rPr>
          <w:rFonts w:ascii="Times New Roman" w:hAnsi="Times New Roman" w:cs="Times New Roman"/>
          <w:b/>
          <w:sz w:val="24"/>
          <w:szCs w:val="28"/>
          <w:lang w:val="id-ID"/>
        </w:rPr>
        <w:t>Dida Rahmadanik</w:t>
      </w:r>
    </w:p>
    <w:p w:rsidR="00AB3315" w:rsidRDefault="00AB3315" w:rsidP="00AD6A06">
      <w:pPr>
        <w:spacing w:after="0" w:line="240" w:lineRule="auto"/>
        <w:jc w:val="center"/>
        <w:rPr>
          <w:rFonts w:ascii="Times New Roman" w:hAnsi="Times New Roman" w:cs="Times New Roman"/>
          <w:sz w:val="24"/>
          <w:szCs w:val="28"/>
          <w:lang w:val="en-ID"/>
        </w:rPr>
      </w:pPr>
      <w:r>
        <w:rPr>
          <w:rFonts w:ascii="Times New Roman" w:hAnsi="Times New Roman" w:cs="Times New Roman"/>
          <w:sz w:val="24"/>
          <w:szCs w:val="28"/>
          <w:lang w:val="en-ID"/>
        </w:rPr>
        <w:t xml:space="preserve">Fakultas Ilmu Sosial dan Ilmu Politik, </w:t>
      </w:r>
      <w:r>
        <w:rPr>
          <w:rFonts w:ascii="Times New Roman" w:hAnsi="Times New Roman" w:cs="Times New Roman"/>
          <w:sz w:val="24"/>
          <w:szCs w:val="28"/>
          <w:lang w:val="id-ID"/>
        </w:rPr>
        <w:t>Universitas 17 Agustus 1945 Surabaya</w:t>
      </w:r>
    </w:p>
    <w:p w:rsidR="00AB3315" w:rsidRPr="00AB3315" w:rsidRDefault="00AB3315" w:rsidP="00AD6A06">
      <w:pPr>
        <w:spacing w:after="0" w:line="240" w:lineRule="auto"/>
        <w:jc w:val="center"/>
        <w:rPr>
          <w:rFonts w:ascii="Times New Roman" w:hAnsi="Times New Roman" w:cs="Times New Roman"/>
          <w:sz w:val="24"/>
          <w:szCs w:val="28"/>
          <w:lang w:val="en-ID"/>
        </w:rPr>
      </w:pPr>
      <w:r>
        <w:rPr>
          <w:rFonts w:ascii="Times New Roman" w:hAnsi="Times New Roman" w:cs="Times New Roman"/>
          <w:sz w:val="24"/>
          <w:szCs w:val="28"/>
          <w:lang w:val="en-ID"/>
        </w:rPr>
        <w:t>Jl. Semolowaru</w:t>
      </w:r>
      <w:r w:rsidR="007A4BE3">
        <w:rPr>
          <w:rFonts w:ascii="Times New Roman" w:hAnsi="Times New Roman" w:cs="Times New Roman"/>
          <w:sz w:val="24"/>
          <w:szCs w:val="28"/>
          <w:lang w:val="en-ID"/>
        </w:rPr>
        <w:t xml:space="preserve"> No.45, Menur Pumpungan, Kec. Sukolilo, Kota Surabaya</w:t>
      </w:r>
    </w:p>
    <w:p w:rsidR="00811922" w:rsidRPr="004D2440" w:rsidRDefault="003F349C" w:rsidP="00AD6A06">
      <w:pPr>
        <w:spacing w:after="0" w:line="240" w:lineRule="auto"/>
        <w:jc w:val="center"/>
        <w:rPr>
          <w:rFonts w:ascii="Times New Roman" w:hAnsi="Times New Roman" w:cs="Times New Roman"/>
          <w:sz w:val="24"/>
          <w:szCs w:val="28"/>
          <w:lang w:val="id-ID"/>
        </w:rPr>
      </w:pPr>
      <w:r>
        <w:rPr>
          <w:rFonts w:ascii="Times New Roman" w:hAnsi="Times New Roman" w:cs="Times New Roman"/>
          <w:sz w:val="24"/>
          <w:szCs w:val="28"/>
          <w:lang w:val="en-ID"/>
        </w:rPr>
        <w:t>E-mail</w:t>
      </w:r>
      <w:r w:rsidR="004D2440">
        <w:rPr>
          <w:rFonts w:ascii="Times New Roman" w:hAnsi="Times New Roman" w:cs="Times New Roman"/>
          <w:sz w:val="24"/>
          <w:szCs w:val="28"/>
          <w:lang w:val="en-ID"/>
        </w:rPr>
        <w:t>:</w:t>
      </w:r>
      <w:r w:rsidR="004D2440">
        <w:rPr>
          <w:rFonts w:ascii="Times New Roman" w:hAnsi="Times New Roman" w:cs="Times New Roman"/>
          <w:sz w:val="24"/>
          <w:szCs w:val="28"/>
          <w:lang w:val="id-ID"/>
        </w:rPr>
        <w:t xml:space="preserve"> didarahma@untag-sby.ac.id</w:t>
      </w:r>
    </w:p>
    <w:p w:rsidR="003F349C" w:rsidRPr="003F349C" w:rsidRDefault="003F349C" w:rsidP="003F349C">
      <w:pPr>
        <w:spacing w:after="0" w:line="360" w:lineRule="auto"/>
        <w:rPr>
          <w:rFonts w:ascii="Times New Roman" w:hAnsi="Times New Roman" w:cs="Times New Roman"/>
          <w:sz w:val="24"/>
          <w:szCs w:val="28"/>
          <w:lang w:val="id-ID"/>
        </w:rPr>
      </w:pPr>
    </w:p>
    <w:p w:rsidR="00971AF7" w:rsidRPr="00AD6A06" w:rsidRDefault="006B56FC" w:rsidP="00AD6A06">
      <w:pPr>
        <w:spacing w:line="360" w:lineRule="auto"/>
        <w:rPr>
          <w:rFonts w:ascii="Times New Roman" w:hAnsi="Times New Roman" w:cs="Times New Roman"/>
          <w:b/>
          <w:sz w:val="24"/>
          <w:szCs w:val="24"/>
          <w:lang w:val="en-ID"/>
        </w:rPr>
      </w:pPr>
      <w:r w:rsidRPr="00AD6A06">
        <w:rPr>
          <w:rFonts w:ascii="Times New Roman" w:hAnsi="Times New Roman" w:cs="Times New Roman"/>
          <w:b/>
          <w:sz w:val="24"/>
          <w:szCs w:val="24"/>
          <w:lang w:val="en-ID"/>
        </w:rPr>
        <w:t>Abstrak</w:t>
      </w:r>
    </w:p>
    <w:p w:rsidR="00064CED" w:rsidRDefault="00064CED" w:rsidP="003F349C">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lang w:val="en-ID"/>
        </w:rPr>
        <w:t xml:space="preserve">Kesetaraan gender merujuk pada suatu keadaan setara antara laki-laki dan perempuan dalam pemenuhan hak dan kewajiban, namun diskriminasi berdasarkan “perempuan” atau “laki-laki” masih banyak terjadi pada seluruh aspek kehidupan. </w:t>
      </w:r>
      <w:proofErr w:type="gramStart"/>
      <w:r>
        <w:rPr>
          <w:rFonts w:ascii="Times New Roman" w:hAnsi="Times New Roman" w:cs="Times New Roman"/>
          <w:sz w:val="24"/>
          <w:szCs w:val="24"/>
          <w:lang w:val="en-ID"/>
        </w:rPr>
        <w:t>D</w:t>
      </w:r>
      <w:r w:rsidR="00971AF7">
        <w:rPr>
          <w:rFonts w:ascii="Times New Roman" w:hAnsi="Times New Roman" w:cs="Times New Roman"/>
          <w:sz w:val="24"/>
          <w:szCs w:val="24"/>
          <w:lang w:val="en-ID"/>
        </w:rPr>
        <w:t xml:space="preserve">alam menitih sebuah karir </w:t>
      </w:r>
      <w:r w:rsidR="00714B7A">
        <w:rPr>
          <w:rFonts w:ascii="Times New Roman" w:hAnsi="Times New Roman" w:cs="Times New Roman"/>
          <w:sz w:val="24"/>
          <w:szCs w:val="24"/>
          <w:lang w:val="en-ID"/>
        </w:rPr>
        <w:t>wanita harus menghadapi polemik</w:t>
      </w:r>
      <w:r>
        <w:rPr>
          <w:rFonts w:ascii="Times New Roman" w:hAnsi="Times New Roman" w:cs="Times New Roman"/>
          <w:sz w:val="24"/>
          <w:szCs w:val="24"/>
          <w:lang w:val="en-ID"/>
        </w:rPr>
        <w:t xml:space="preserve">, salah satunya </w:t>
      </w:r>
      <w:r w:rsidR="00971AF7">
        <w:rPr>
          <w:rFonts w:ascii="Times New Roman" w:hAnsi="Times New Roman" w:cs="Times New Roman"/>
          <w:sz w:val="24"/>
          <w:szCs w:val="24"/>
          <w:lang w:val="en-ID"/>
        </w:rPr>
        <w:t>adalah perempuan harus memilih untuk meneruskan kiprahnya dalam dunia kerja atau mengurus kelua</w:t>
      </w:r>
      <w:r w:rsidR="000E21A7">
        <w:rPr>
          <w:rFonts w:ascii="Times New Roman" w:hAnsi="Times New Roman" w:cs="Times New Roman"/>
          <w:sz w:val="24"/>
          <w:szCs w:val="24"/>
          <w:lang w:val="en-ID"/>
        </w:rPr>
        <w:t>r</w:t>
      </w:r>
      <w:r w:rsidR="00971AF7">
        <w:rPr>
          <w:rFonts w:ascii="Times New Roman" w:hAnsi="Times New Roman" w:cs="Times New Roman"/>
          <w:sz w:val="24"/>
          <w:szCs w:val="24"/>
          <w:lang w:val="en-ID"/>
        </w:rPr>
        <w:t>ga dengan baik dan menjadi ibu rumah tangga.</w:t>
      </w:r>
      <w:proofErr w:type="gramEnd"/>
      <w:r w:rsidR="00971AF7">
        <w:rPr>
          <w:rFonts w:ascii="Times New Roman" w:hAnsi="Times New Roman" w:cs="Times New Roman"/>
          <w:sz w:val="24"/>
          <w:szCs w:val="24"/>
          <w:lang w:val="en-ID"/>
        </w:rPr>
        <w:t xml:space="preserve"> </w:t>
      </w:r>
      <w:proofErr w:type="gramStart"/>
      <w:r w:rsidR="00971AF7">
        <w:rPr>
          <w:rFonts w:ascii="Times New Roman" w:hAnsi="Times New Roman" w:cs="Times New Roman"/>
          <w:sz w:val="24"/>
          <w:szCs w:val="24"/>
          <w:lang w:val="en-ID"/>
        </w:rPr>
        <w:t>Hal tersebut dikarenakan adanya faktor budaya yang mengatakan bahwa pekerjaan seorang wanita h</w:t>
      </w:r>
      <w:r w:rsidR="000E21A7">
        <w:rPr>
          <w:rFonts w:ascii="Times New Roman" w:hAnsi="Times New Roman" w:cs="Times New Roman"/>
          <w:sz w:val="24"/>
          <w:szCs w:val="24"/>
          <w:lang w:val="en-ID"/>
        </w:rPr>
        <w:t>a</w:t>
      </w:r>
      <w:r w:rsidR="00971AF7">
        <w:rPr>
          <w:rFonts w:ascii="Times New Roman" w:hAnsi="Times New Roman" w:cs="Times New Roman"/>
          <w:sz w:val="24"/>
          <w:szCs w:val="24"/>
          <w:lang w:val="en-ID"/>
        </w:rPr>
        <w:t>nyalah berputar pada mengurus rumah tangga.</w:t>
      </w:r>
      <w:proofErr w:type="gramEnd"/>
      <w:r w:rsidR="00971AF7">
        <w:rPr>
          <w:rFonts w:ascii="Times New Roman" w:hAnsi="Times New Roman" w:cs="Times New Roman"/>
          <w:sz w:val="24"/>
          <w:szCs w:val="24"/>
          <w:lang w:val="en-ID"/>
        </w:rPr>
        <w:t xml:space="preserve"> </w:t>
      </w:r>
      <w:proofErr w:type="gramStart"/>
      <w:r w:rsidR="00971AF7">
        <w:rPr>
          <w:rFonts w:ascii="Times New Roman" w:hAnsi="Times New Roman" w:cs="Times New Roman"/>
          <w:sz w:val="24"/>
          <w:szCs w:val="24"/>
          <w:lang w:val="en-ID"/>
        </w:rPr>
        <w:t xml:space="preserve">Bahkan ketika wanita telah menempuh jenjang pendidikan yang tinggi </w:t>
      </w:r>
      <w:r w:rsidR="00971AF7">
        <w:rPr>
          <w:rFonts w:ascii="Times New Roman" w:hAnsi="Times New Roman" w:cs="Times New Roman"/>
          <w:sz w:val="24"/>
        </w:rPr>
        <w:t>tetap dinilai lebih baik kalau berkonsentrasi pada keluarga atau kerja yang bersifat domestic (di dalam rumah tangga) dibandingkan memanfaatkan keahlian dari hasil pendidikan tingginya</w:t>
      </w:r>
      <w:r w:rsidR="00971AF7">
        <w:rPr>
          <w:rFonts w:ascii="Times New Roman" w:hAnsi="Times New Roman" w:cs="Times New Roman"/>
          <w:sz w:val="24"/>
          <w:szCs w:val="24"/>
          <w:lang w:val="en-ID"/>
        </w:rPr>
        <w:t>.</w:t>
      </w:r>
      <w:proofErr w:type="gramEnd"/>
      <w:r w:rsidR="00971AF7">
        <w:rPr>
          <w:rFonts w:ascii="Times New Roman" w:hAnsi="Times New Roman" w:cs="Times New Roman"/>
          <w:sz w:val="24"/>
          <w:szCs w:val="24"/>
          <w:lang w:val="en-ID"/>
        </w:rPr>
        <w:t xml:space="preserve"> </w:t>
      </w:r>
      <w:proofErr w:type="gramStart"/>
      <w:r w:rsidR="00971AF7">
        <w:rPr>
          <w:rFonts w:ascii="Times New Roman" w:hAnsi="Times New Roman" w:cs="Times New Roman"/>
          <w:sz w:val="24"/>
          <w:szCs w:val="24"/>
          <w:lang w:val="en-ID"/>
        </w:rPr>
        <w:t xml:space="preserve">Penelitian ini </w:t>
      </w:r>
      <w:r>
        <w:rPr>
          <w:rFonts w:ascii="Times New Roman" w:hAnsi="Times New Roman" w:cs="Times New Roman"/>
          <w:sz w:val="24"/>
          <w:szCs w:val="24"/>
          <w:lang w:val="en-ID"/>
        </w:rPr>
        <w:t>ber</w:t>
      </w:r>
      <w:r w:rsidR="000E21A7">
        <w:rPr>
          <w:rFonts w:ascii="Times New Roman" w:hAnsi="Times New Roman" w:cs="Times New Roman"/>
          <w:sz w:val="24"/>
          <w:szCs w:val="24"/>
          <w:lang w:val="en-ID"/>
        </w:rPr>
        <w:t>tu</w:t>
      </w:r>
      <w:r>
        <w:rPr>
          <w:rFonts w:ascii="Times New Roman" w:hAnsi="Times New Roman" w:cs="Times New Roman"/>
          <w:sz w:val="24"/>
          <w:szCs w:val="24"/>
          <w:lang w:val="en-ID"/>
        </w:rPr>
        <w:t>juan untuk memaparkan polemik</w:t>
      </w:r>
      <w:r w:rsidR="00971AF7">
        <w:rPr>
          <w:rFonts w:ascii="Times New Roman" w:hAnsi="Times New Roman" w:cs="Times New Roman"/>
          <w:sz w:val="24"/>
          <w:szCs w:val="24"/>
          <w:lang w:val="en-ID"/>
        </w:rPr>
        <w:t xml:space="preserve"> yang dihadapi oleh perempuan Indonesia dalam menitih sebuah karir.</w:t>
      </w:r>
      <w:proofErr w:type="gramEnd"/>
      <w:r>
        <w:rPr>
          <w:rFonts w:ascii="Times New Roman" w:hAnsi="Times New Roman" w:cs="Times New Roman"/>
          <w:sz w:val="24"/>
          <w:szCs w:val="24"/>
          <w:lang w:val="en-ID"/>
        </w:rPr>
        <w:t xml:space="preserve"> </w:t>
      </w:r>
      <w:r>
        <w:rPr>
          <w:rFonts w:ascii="Times New Roman" w:hAnsi="Times New Roman" w:cs="Times New Roman"/>
          <w:color w:val="000000"/>
          <w:sz w:val="24"/>
          <w:szCs w:val="24"/>
        </w:rPr>
        <w:t xml:space="preserve">Meskipun secara kodrati tugas wanita adalah mengurus keluarga, wanita juga berhak diberikan ruang dan waktu untuk berkiprah atau berkarir guna mencapai cita-citanya </w:t>
      </w:r>
      <w:proofErr w:type="gramStart"/>
      <w:r>
        <w:rPr>
          <w:rFonts w:ascii="Times New Roman" w:hAnsi="Times New Roman" w:cs="Times New Roman"/>
          <w:color w:val="000000"/>
          <w:sz w:val="24"/>
          <w:szCs w:val="24"/>
        </w:rPr>
        <w:t>sama</w:t>
      </w:r>
      <w:proofErr w:type="gramEnd"/>
      <w:r>
        <w:rPr>
          <w:rFonts w:ascii="Times New Roman" w:hAnsi="Times New Roman" w:cs="Times New Roman"/>
          <w:color w:val="000000"/>
          <w:sz w:val="24"/>
          <w:szCs w:val="24"/>
        </w:rPr>
        <w:t xml:space="preserve"> seperti laki-laki yang berhak mencapai keinginannya tanpa harus memilih keluarga atau karir dan memikirkan sudut pandang masyarakat sekitar. </w:t>
      </w:r>
    </w:p>
    <w:p w:rsidR="00064CED" w:rsidRDefault="00064CED" w:rsidP="003F349C">
      <w:pPr>
        <w:spacing w:after="0" w:line="360" w:lineRule="auto"/>
        <w:jc w:val="both"/>
        <w:rPr>
          <w:rFonts w:ascii="Times New Roman" w:hAnsi="Times New Roman" w:cs="Times New Roman"/>
          <w:color w:val="000000"/>
          <w:sz w:val="24"/>
          <w:szCs w:val="24"/>
        </w:rPr>
      </w:pPr>
    </w:p>
    <w:p w:rsidR="00064CED" w:rsidRDefault="00064CED" w:rsidP="003F349C">
      <w:pPr>
        <w:spacing w:after="0" w:line="360" w:lineRule="auto"/>
        <w:jc w:val="both"/>
        <w:rPr>
          <w:rFonts w:ascii="Times New Roman" w:hAnsi="Times New Roman" w:cs="Times New Roman"/>
          <w:sz w:val="24"/>
          <w:szCs w:val="24"/>
          <w:lang w:val="en-ID"/>
        </w:rPr>
      </w:pPr>
      <w:r w:rsidRPr="00AD6A06">
        <w:rPr>
          <w:rFonts w:ascii="Times New Roman" w:hAnsi="Times New Roman" w:cs="Times New Roman"/>
          <w:b/>
          <w:color w:val="000000"/>
          <w:sz w:val="24"/>
          <w:szCs w:val="24"/>
        </w:rPr>
        <w:t xml:space="preserve">Kata </w:t>
      </w:r>
      <w:proofErr w:type="gramStart"/>
      <w:r w:rsidRPr="00AD6A06">
        <w:rPr>
          <w:rFonts w:ascii="Times New Roman" w:hAnsi="Times New Roman" w:cs="Times New Roman"/>
          <w:b/>
          <w:color w:val="000000"/>
          <w:sz w:val="24"/>
          <w:szCs w:val="24"/>
        </w:rPr>
        <w:t>kunci</w:t>
      </w:r>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Keset</w:t>
      </w:r>
      <w:r w:rsidR="00714B7A">
        <w:rPr>
          <w:rFonts w:ascii="Times New Roman" w:hAnsi="Times New Roman" w:cs="Times New Roman"/>
          <w:color w:val="000000"/>
          <w:sz w:val="24"/>
          <w:szCs w:val="24"/>
        </w:rPr>
        <w:t xml:space="preserve">araan, Perempuan, </w:t>
      </w:r>
      <w:r>
        <w:rPr>
          <w:rFonts w:ascii="Times New Roman" w:hAnsi="Times New Roman" w:cs="Times New Roman"/>
          <w:color w:val="000000"/>
          <w:sz w:val="24"/>
          <w:szCs w:val="24"/>
        </w:rPr>
        <w:t xml:space="preserve">Karir, Budaya </w:t>
      </w:r>
    </w:p>
    <w:p w:rsidR="00064CED" w:rsidRPr="00AD6A06" w:rsidRDefault="00064CED" w:rsidP="00AD6A06">
      <w:pPr>
        <w:spacing w:line="360" w:lineRule="auto"/>
        <w:rPr>
          <w:rFonts w:ascii="Times New Roman" w:hAnsi="Times New Roman" w:cs="Times New Roman"/>
          <w:sz w:val="24"/>
          <w:szCs w:val="24"/>
          <w:lang w:val="en-ID"/>
        </w:rPr>
      </w:pPr>
      <w:r w:rsidRPr="00AD6A06">
        <w:rPr>
          <w:rFonts w:ascii="Times New Roman" w:hAnsi="Times New Roman" w:cs="Times New Roman"/>
          <w:b/>
          <w:i/>
          <w:sz w:val="24"/>
          <w:szCs w:val="24"/>
          <w:lang w:val="en-ID"/>
        </w:rPr>
        <w:t>Abstrac</w:t>
      </w:r>
      <w:r w:rsidR="00104C7A" w:rsidRPr="00AD6A06">
        <w:rPr>
          <w:rFonts w:ascii="Times New Roman" w:hAnsi="Times New Roman" w:cs="Times New Roman"/>
          <w:b/>
          <w:i/>
          <w:sz w:val="24"/>
          <w:szCs w:val="24"/>
          <w:lang w:val="id-ID"/>
        </w:rPr>
        <w:t>t</w:t>
      </w:r>
    </w:p>
    <w:p w:rsidR="00714B7A" w:rsidRPr="00104C7A" w:rsidRDefault="00714B7A" w:rsidP="000E21A7">
      <w:pPr>
        <w:spacing w:line="360" w:lineRule="auto"/>
        <w:ind w:firstLine="720"/>
        <w:jc w:val="both"/>
        <w:rPr>
          <w:rFonts w:ascii="Times New Roman" w:hAnsi="Times New Roman"/>
          <w:i/>
          <w:sz w:val="24"/>
          <w:szCs w:val="24"/>
        </w:rPr>
      </w:pPr>
      <w:r w:rsidRPr="00104C7A">
        <w:rPr>
          <w:rFonts w:ascii="Times New Roman" w:hAnsi="Times New Roman"/>
          <w:i/>
          <w:sz w:val="24"/>
          <w:szCs w:val="24"/>
        </w:rPr>
        <w:t xml:space="preserve">Gender equality refers to equal circumstances between males and females in fulfillment of rights and obligations, but discrimination based on "female" or "male" still occurs in all aspects of life. The issue of a woman's career is that she must choose to continue her steps in the workforce or take good care of her family and become a mother. That's because there's a cultural factor that says a woman's job revolves around taking care of the household. Even when women have pursued a high level of education, it is still better to </w:t>
      </w:r>
      <w:r w:rsidRPr="00104C7A">
        <w:rPr>
          <w:rFonts w:ascii="Times New Roman" w:hAnsi="Times New Roman"/>
          <w:i/>
          <w:sz w:val="24"/>
          <w:szCs w:val="24"/>
        </w:rPr>
        <w:lastRenderedPageBreak/>
        <w:t xml:space="preserve">concentrate on family or housework than to take advantage of the expertise of higher education. This study </w:t>
      </w:r>
      <w:proofErr w:type="gramStart"/>
      <w:r w:rsidRPr="00104C7A">
        <w:rPr>
          <w:rFonts w:ascii="Times New Roman" w:hAnsi="Times New Roman"/>
          <w:i/>
          <w:sz w:val="24"/>
          <w:szCs w:val="24"/>
        </w:rPr>
        <w:t>an</w:t>
      </w:r>
      <w:proofErr w:type="gramEnd"/>
      <w:r w:rsidRPr="00104C7A">
        <w:rPr>
          <w:rFonts w:ascii="Times New Roman" w:hAnsi="Times New Roman"/>
          <w:i/>
          <w:sz w:val="24"/>
          <w:szCs w:val="24"/>
        </w:rPr>
        <w:t xml:space="preserve"> to eximpose the polysis faced by Indonesian women in the midst of a career. Although women's duties are inherently responsible for their families, women are just as entitled as the space and time to brood or career to achieve their goals as men should be able to achieve their desires without having to pick a family or a career and think about the point of view of the people around them.</w:t>
      </w:r>
    </w:p>
    <w:p w:rsidR="00714B7A" w:rsidRPr="00104C7A" w:rsidRDefault="00AD6A06" w:rsidP="003F349C">
      <w:pPr>
        <w:spacing w:line="360" w:lineRule="auto"/>
        <w:jc w:val="both"/>
        <w:rPr>
          <w:rFonts w:ascii="Times New Roman" w:hAnsi="Times New Roman"/>
          <w:i/>
          <w:sz w:val="24"/>
          <w:szCs w:val="24"/>
        </w:rPr>
      </w:pPr>
      <w:r>
        <w:rPr>
          <w:rFonts w:ascii="Times New Roman" w:hAnsi="Times New Roman"/>
          <w:i/>
          <w:sz w:val="24"/>
          <w:szCs w:val="24"/>
        </w:rPr>
        <w:t xml:space="preserve"> </w:t>
      </w:r>
      <w:r w:rsidRPr="00AD6A06">
        <w:rPr>
          <w:rFonts w:ascii="Times New Roman" w:hAnsi="Times New Roman"/>
          <w:b/>
          <w:i/>
          <w:sz w:val="24"/>
          <w:szCs w:val="24"/>
        </w:rPr>
        <w:t>Key</w:t>
      </w:r>
      <w:r w:rsidR="00714B7A" w:rsidRPr="00AD6A06">
        <w:rPr>
          <w:rFonts w:ascii="Times New Roman" w:hAnsi="Times New Roman"/>
          <w:b/>
          <w:i/>
          <w:sz w:val="24"/>
          <w:szCs w:val="24"/>
        </w:rPr>
        <w:t>words:</w:t>
      </w:r>
      <w:r w:rsidR="00714B7A" w:rsidRPr="00104C7A">
        <w:rPr>
          <w:rFonts w:ascii="Times New Roman" w:hAnsi="Times New Roman"/>
          <w:i/>
          <w:sz w:val="24"/>
          <w:szCs w:val="24"/>
        </w:rPr>
        <w:t xml:space="preserve"> equality, women, career, culture</w:t>
      </w:r>
    </w:p>
    <w:p w:rsidR="00AD6A06" w:rsidRPr="00AD6A06" w:rsidRDefault="00AD6A06" w:rsidP="003F349C">
      <w:pPr>
        <w:spacing w:line="360" w:lineRule="auto"/>
        <w:rPr>
          <w:rFonts w:ascii="Times New Roman" w:hAnsi="Times New Roman" w:cs="Times New Roman"/>
          <w:sz w:val="24"/>
          <w:szCs w:val="24"/>
          <w:lang w:val="id-ID"/>
        </w:rPr>
        <w:sectPr w:rsidR="00AD6A06" w:rsidRPr="00AD6A06" w:rsidSect="00F81A8C">
          <w:pgSz w:w="11907" w:h="16839" w:code="9"/>
          <w:pgMar w:top="1440" w:right="1440" w:bottom="1440" w:left="1440" w:header="708" w:footer="708" w:gutter="0"/>
          <w:cols w:space="708"/>
          <w:docGrid w:linePitch="360"/>
        </w:sectPr>
      </w:pPr>
    </w:p>
    <w:p w:rsidR="00DA7809" w:rsidRPr="00104C7A" w:rsidRDefault="00684A70" w:rsidP="003F349C">
      <w:pPr>
        <w:spacing w:line="360" w:lineRule="auto"/>
        <w:rPr>
          <w:rFonts w:ascii="Times New Roman" w:hAnsi="Times New Roman" w:cs="Times New Roman"/>
          <w:b/>
          <w:sz w:val="24"/>
          <w:szCs w:val="24"/>
          <w:lang w:val="en-ID"/>
        </w:rPr>
      </w:pPr>
      <w:r w:rsidRPr="00104C7A">
        <w:rPr>
          <w:rFonts w:ascii="Times New Roman" w:hAnsi="Times New Roman" w:cs="Times New Roman"/>
          <w:b/>
          <w:sz w:val="24"/>
          <w:szCs w:val="24"/>
          <w:lang w:val="en-ID"/>
        </w:rPr>
        <w:lastRenderedPageBreak/>
        <w:t>Pendahuluan</w:t>
      </w:r>
    </w:p>
    <w:p w:rsidR="00D2794E" w:rsidRDefault="00D2794E" w:rsidP="00D2794E">
      <w:pPr>
        <w:spacing w:after="0" w:line="360" w:lineRule="auto"/>
        <w:ind w:firstLine="720"/>
        <w:jc w:val="both"/>
        <w:rPr>
          <w:rFonts w:ascii="Times New Roman" w:hAnsi="Times New Roman" w:cs="Times New Roman"/>
          <w:sz w:val="24"/>
        </w:rPr>
      </w:pPr>
      <w:proofErr w:type="gramStart"/>
      <w:r w:rsidRPr="008D26C7">
        <w:rPr>
          <w:rFonts w:ascii="Times New Roman" w:hAnsi="Times New Roman" w:cs="Times New Roman"/>
          <w:sz w:val="24"/>
        </w:rPr>
        <w:t>Gender dalam ilm</w:t>
      </w:r>
      <w:r>
        <w:rPr>
          <w:rFonts w:ascii="Times New Roman" w:hAnsi="Times New Roman"/>
          <w:sz w:val="24"/>
        </w:rPr>
        <w:t xml:space="preserve">u sosial diartikan sebagai pola </w:t>
      </w:r>
      <w:r w:rsidRPr="008D26C7">
        <w:rPr>
          <w:rFonts w:ascii="Times New Roman" w:hAnsi="Times New Roman" w:cs="Times New Roman"/>
          <w:sz w:val="24"/>
        </w:rPr>
        <w:t>relasi lelaki dan perempuan yang didasarkan pada ciri sosial masing- masing (Zainuddin, 2006: 1).</w:t>
      </w:r>
      <w:proofErr w:type="gramEnd"/>
      <w:r>
        <w:rPr>
          <w:rFonts w:ascii="Times New Roman" w:hAnsi="Times New Roman" w:cs="Times New Roman"/>
          <w:color w:val="000000"/>
          <w:sz w:val="24"/>
          <w:szCs w:val="24"/>
        </w:rPr>
        <w:t xml:space="preserve"> Menurut Kementrian Pemberdayaan Perempuan dan Perlindungan Anak (Kemen PPPA), gender adalah  </w:t>
      </w:r>
      <w:r w:rsidRPr="008D26C7">
        <w:rPr>
          <w:rFonts w:ascii="Times New Roman" w:hAnsi="Times New Roman" w:cs="Times New Roman"/>
          <w:sz w:val="24"/>
        </w:rPr>
        <w:t>pembedaan peran, atribut, sifat, sikap dan perilaku yang tumbuh dan berkembang dalam masyarakat. Dan peran gender terbagi menjadi peran produktif, peran reproduksi serta peran sosial kemasyarakatan</w:t>
      </w:r>
      <w:r>
        <w:rPr>
          <w:rFonts w:ascii="Times New Roman" w:hAnsi="Times New Roman" w:cs="Times New Roman"/>
          <w:sz w:val="24"/>
        </w:rPr>
        <w:t xml:space="preserve">. </w:t>
      </w:r>
      <w:r w:rsidRPr="008D26C7">
        <w:rPr>
          <w:rFonts w:ascii="Times New Roman" w:hAnsi="Times New Roman" w:cs="Times New Roman"/>
          <w:sz w:val="24"/>
        </w:rPr>
        <w:t xml:space="preserve">Kata gender dapat diartikan sebagai peran yang dibentuk oleh masyarakat serta perilaku yang tertanam lewat proses sosialisasi yang berhubungan dengan jenis kelamin perempuan dan laki-laki. </w:t>
      </w:r>
      <w:proofErr w:type="gramStart"/>
      <w:r w:rsidRPr="008D26C7">
        <w:rPr>
          <w:rFonts w:ascii="Times New Roman" w:hAnsi="Times New Roman" w:cs="Times New Roman"/>
          <w:sz w:val="24"/>
        </w:rPr>
        <w:t>Ada perbedaan secara biologis</w:t>
      </w:r>
      <w:r>
        <w:rPr>
          <w:rFonts w:ascii="Times New Roman" w:hAnsi="Times New Roman" w:cs="Times New Roman"/>
          <w:sz w:val="24"/>
        </w:rPr>
        <w:t xml:space="preserve"> antara perempuan dan laki-laki, </w:t>
      </w:r>
      <w:r w:rsidRPr="008D26C7">
        <w:rPr>
          <w:rFonts w:ascii="Times New Roman" w:hAnsi="Times New Roman" w:cs="Times New Roman"/>
          <w:sz w:val="24"/>
        </w:rPr>
        <w:t>namun kebudayaan menafsirkan perbedaan biologis ini menjadi seperangkat tuntutan sosial tentang kepantasan dalam berperilaku, dan pada gilirannya hak-hak, sumber daya, dan kuasa.</w:t>
      </w:r>
      <w:proofErr w:type="gramEnd"/>
      <w:r>
        <w:rPr>
          <w:rFonts w:ascii="Times New Roman" w:hAnsi="Times New Roman" w:cs="Times New Roman"/>
          <w:sz w:val="24"/>
        </w:rPr>
        <w:t xml:space="preserve"> </w:t>
      </w:r>
      <w:r w:rsidRPr="008D26C7">
        <w:rPr>
          <w:rFonts w:ascii="Times New Roman" w:hAnsi="Times New Roman" w:cs="Times New Roman"/>
          <w:sz w:val="24"/>
        </w:rPr>
        <w:t xml:space="preserve">Sebagaimana halnya ras, etnik, dan kelas, gender adalah </w:t>
      </w:r>
      <w:r w:rsidRPr="008D26C7">
        <w:rPr>
          <w:rFonts w:ascii="Times New Roman" w:hAnsi="Times New Roman" w:cs="Times New Roman"/>
          <w:sz w:val="24"/>
        </w:rPr>
        <w:lastRenderedPageBreak/>
        <w:t>sebuah kategori sosial yang sangat menentukan jalan hidup seseorang dan partisipasiny</w:t>
      </w:r>
      <w:r>
        <w:rPr>
          <w:rFonts w:ascii="Times New Roman" w:hAnsi="Times New Roman" w:cs="Times New Roman"/>
          <w:sz w:val="24"/>
        </w:rPr>
        <w:t>a dalam masyarakat dan ekonomi.</w:t>
      </w:r>
    </w:p>
    <w:p w:rsidR="00716F39" w:rsidRDefault="00D2794E" w:rsidP="00D2794E">
      <w:pPr>
        <w:spacing w:after="0" w:line="360" w:lineRule="auto"/>
        <w:ind w:firstLine="720"/>
        <w:jc w:val="both"/>
        <w:rPr>
          <w:rFonts w:ascii="Times New Roman" w:hAnsi="Times New Roman" w:cs="Times New Roman"/>
          <w:sz w:val="24"/>
          <w:szCs w:val="24"/>
          <w:lang w:val="en-ID"/>
        </w:rPr>
      </w:pPr>
      <w:r w:rsidRPr="008D26C7">
        <w:rPr>
          <w:rFonts w:ascii="Times New Roman" w:hAnsi="Times New Roman" w:cs="Times New Roman"/>
          <w:sz w:val="24"/>
        </w:rPr>
        <w:t xml:space="preserve">Tidak semua masyarakat mengalami diskriminasi berdasarkan ras atau etnis, namun semua masyarakat mengalami </w:t>
      </w:r>
      <w:r>
        <w:rPr>
          <w:rFonts w:ascii="Times New Roman" w:hAnsi="Times New Roman" w:cs="Times New Roman"/>
          <w:sz w:val="24"/>
        </w:rPr>
        <w:t xml:space="preserve">diskriminasi berdasarkan gender </w:t>
      </w:r>
      <w:r w:rsidRPr="008D26C7">
        <w:rPr>
          <w:rFonts w:ascii="Times New Roman" w:hAnsi="Times New Roman" w:cs="Times New Roman"/>
          <w:sz w:val="24"/>
        </w:rPr>
        <w:t>dalam b</w:t>
      </w:r>
      <w:r>
        <w:rPr>
          <w:rFonts w:ascii="Times New Roman" w:hAnsi="Times New Roman" w:cs="Times New Roman"/>
          <w:sz w:val="24"/>
        </w:rPr>
        <w:t xml:space="preserve">entuk kesenjangan dan perbedaan </w:t>
      </w:r>
      <w:r w:rsidRPr="008D26C7">
        <w:rPr>
          <w:rFonts w:ascii="Times New Roman" w:hAnsi="Times New Roman" w:cs="Times New Roman"/>
          <w:sz w:val="24"/>
        </w:rPr>
        <w:t>dalam tingkatan yang berbeda-beda.</w:t>
      </w:r>
      <w:r>
        <w:rPr>
          <w:rFonts w:ascii="Times New Roman" w:hAnsi="Times New Roman" w:cs="Times New Roman"/>
          <w:sz w:val="24"/>
        </w:rPr>
        <w:t xml:space="preserve"> </w:t>
      </w:r>
      <w:proofErr w:type="gramStart"/>
      <w:r>
        <w:rPr>
          <w:rFonts w:ascii="Times New Roman" w:hAnsi="Times New Roman" w:cs="Times New Roman"/>
          <w:sz w:val="24"/>
        </w:rPr>
        <w:t>Gender kadang-kadang dianggap sebagai sesuatu yang kodrati.</w:t>
      </w:r>
      <w:proofErr w:type="gramEnd"/>
      <w:r>
        <w:rPr>
          <w:rFonts w:ascii="Times New Roman" w:hAnsi="Times New Roman" w:cs="Times New Roman"/>
          <w:sz w:val="24"/>
        </w:rPr>
        <w:t xml:space="preserve"> </w:t>
      </w:r>
      <w:proofErr w:type="gramStart"/>
      <w:r>
        <w:rPr>
          <w:rFonts w:ascii="Times New Roman" w:hAnsi="Times New Roman" w:cs="Times New Roman"/>
          <w:sz w:val="24"/>
        </w:rPr>
        <w:t>Misalnya peran laki-laki sebagai kepala rumah tangga atau kepala keluarga dan peran perempuan sebagai ibu rumah tangga, yang menempatkan perempuan dalam kerja domestic dan laki-laki dalam kerja public.</w:t>
      </w:r>
      <w:proofErr w:type="gramEnd"/>
      <w:r>
        <w:rPr>
          <w:rFonts w:ascii="Times New Roman" w:hAnsi="Times New Roman" w:cs="Times New Roman"/>
          <w:sz w:val="24"/>
        </w:rPr>
        <w:t xml:space="preserve"> </w:t>
      </w:r>
      <w:proofErr w:type="gramStart"/>
      <w:r>
        <w:rPr>
          <w:rFonts w:ascii="Times New Roman" w:hAnsi="Times New Roman" w:cs="Times New Roman"/>
          <w:sz w:val="24"/>
        </w:rPr>
        <w:t>Dampak adanya pandangan tersebut menimbulkan bahkan menumbuhkan asumsi diskriminatif terhadap gender.</w:t>
      </w:r>
      <w:proofErr w:type="gramEnd"/>
      <w:r>
        <w:rPr>
          <w:rFonts w:ascii="Times New Roman" w:hAnsi="Times New Roman" w:cs="Times New Roman"/>
          <w:sz w:val="24"/>
        </w:rPr>
        <w:t xml:space="preserve"> </w:t>
      </w:r>
      <w:r w:rsidR="00104C7A">
        <w:rPr>
          <w:rFonts w:ascii="Times New Roman" w:hAnsi="Times New Roman" w:cs="Times New Roman"/>
          <w:sz w:val="24"/>
          <w:szCs w:val="24"/>
          <w:lang w:val="id-ID"/>
        </w:rPr>
        <w:t>K</w:t>
      </w:r>
      <w:r w:rsidR="002719DE">
        <w:rPr>
          <w:rFonts w:ascii="Times New Roman" w:hAnsi="Times New Roman" w:cs="Times New Roman"/>
          <w:sz w:val="24"/>
          <w:szCs w:val="24"/>
          <w:lang w:val="en-ID"/>
        </w:rPr>
        <w:t xml:space="preserve">esetaraan gender bukan </w:t>
      </w:r>
      <w:r w:rsidR="00B241C6">
        <w:rPr>
          <w:rFonts w:ascii="Times New Roman" w:hAnsi="Times New Roman" w:cs="Times New Roman"/>
          <w:sz w:val="24"/>
          <w:szCs w:val="24"/>
          <w:lang w:val="en-ID"/>
        </w:rPr>
        <w:t xml:space="preserve">lagi hal yang asing di telinga bangsa Indonesia. </w:t>
      </w:r>
      <w:r w:rsidR="0028595C">
        <w:rPr>
          <w:rFonts w:ascii="Times New Roman" w:hAnsi="Times New Roman" w:cs="Times New Roman"/>
          <w:sz w:val="24"/>
          <w:szCs w:val="24"/>
          <w:lang w:val="en-ID"/>
        </w:rPr>
        <w:t xml:space="preserve">Kata gender dapat diartikan sebagai peran yang dibentuk oleh masyarakat serta perilaku yang tertanam lewat proses sosialisasi yang berhubungan </w:t>
      </w:r>
      <w:r w:rsidR="0028595C">
        <w:rPr>
          <w:rFonts w:ascii="Times New Roman" w:hAnsi="Times New Roman" w:cs="Times New Roman"/>
          <w:sz w:val="24"/>
          <w:szCs w:val="24"/>
          <w:lang w:val="en-ID"/>
        </w:rPr>
        <w:lastRenderedPageBreak/>
        <w:t xml:space="preserve">dengan jenis kelamin perempuan dan laki-laki. </w:t>
      </w:r>
      <w:proofErr w:type="gramStart"/>
      <w:r w:rsidR="0028595C">
        <w:rPr>
          <w:rFonts w:ascii="Times New Roman" w:hAnsi="Times New Roman" w:cs="Times New Roman"/>
          <w:sz w:val="24"/>
          <w:szCs w:val="24"/>
          <w:lang w:val="en-ID"/>
        </w:rPr>
        <w:t>Ada perbedaan secara biologis antara perempuan dan laki-laki, namun kebudayaan menafsirkan perbedaan biologis ini menjadi seperangkat tuntutan sosial tentang kepantasan, hak-hak, dan kuasa.</w:t>
      </w:r>
      <w:proofErr w:type="gramEnd"/>
      <w:r w:rsidR="0028595C">
        <w:rPr>
          <w:rFonts w:ascii="Times New Roman" w:hAnsi="Times New Roman" w:cs="Times New Roman"/>
          <w:sz w:val="24"/>
          <w:szCs w:val="24"/>
          <w:lang w:val="en-ID"/>
        </w:rPr>
        <w:t xml:space="preserve"> </w:t>
      </w:r>
      <w:proofErr w:type="gramStart"/>
      <w:r w:rsidR="0028595C">
        <w:rPr>
          <w:rFonts w:ascii="Times New Roman" w:hAnsi="Times New Roman" w:cs="Times New Roman"/>
          <w:sz w:val="24"/>
          <w:szCs w:val="24"/>
          <w:lang w:val="en-ID"/>
        </w:rPr>
        <w:t>Contoh yang mencolok misalnya, hampir semua kelompok masyarakat menyerahkan tanggung jawab perawatan anak dan rumah pada perempuan, sedangkan dalam hal mencari nafkah atau be</w:t>
      </w:r>
      <w:r w:rsidR="00094A03">
        <w:rPr>
          <w:rFonts w:ascii="Times New Roman" w:hAnsi="Times New Roman" w:cs="Times New Roman"/>
          <w:sz w:val="24"/>
          <w:szCs w:val="24"/>
          <w:lang w:val="en-ID"/>
        </w:rPr>
        <w:t>kerja diberikan pada laki-laki.</w:t>
      </w:r>
      <w:proofErr w:type="gramEnd"/>
      <w:r w:rsidR="00094A03">
        <w:rPr>
          <w:rFonts w:ascii="Times New Roman" w:hAnsi="Times New Roman" w:cs="Times New Roman"/>
          <w:sz w:val="24"/>
          <w:szCs w:val="24"/>
          <w:lang w:val="en-ID"/>
        </w:rPr>
        <w:t xml:space="preserve"> </w:t>
      </w:r>
    </w:p>
    <w:p w:rsidR="00DF6907" w:rsidRPr="00104C7A" w:rsidRDefault="00B241C6" w:rsidP="00577BD7">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en-ID"/>
        </w:rPr>
        <w:t>Kesetaraan gender merujuk pada suatu keadaan setara antara laki-laki dan perempuan dalam pemenuhan hak dan kewajiban</w:t>
      </w:r>
      <w:r w:rsidR="00094A03">
        <w:rPr>
          <w:rFonts w:ascii="Times New Roman" w:hAnsi="Times New Roman" w:cs="Times New Roman"/>
          <w:sz w:val="24"/>
          <w:szCs w:val="24"/>
          <w:lang w:val="en-ID"/>
        </w:rPr>
        <w:t>, namun diskriminasi berdasarkan “perempuan” atau “laki-laki” masih banyak terjad</w:t>
      </w:r>
      <w:r w:rsidR="00237E18">
        <w:rPr>
          <w:rFonts w:ascii="Times New Roman" w:hAnsi="Times New Roman" w:cs="Times New Roman"/>
          <w:sz w:val="24"/>
          <w:szCs w:val="24"/>
          <w:lang w:val="en-ID"/>
        </w:rPr>
        <w:t xml:space="preserve">i pada seluruh aspek kehidupan. </w:t>
      </w:r>
      <w:proofErr w:type="gramStart"/>
      <w:r w:rsidR="001B6346">
        <w:rPr>
          <w:rFonts w:ascii="Times New Roman" w:hAnsi="Times New Roman" w:cs="Times New Roman"/>
          <w:sz w:val="24"/>
          <w:szCs w:val="24"/>
          <w:lang w:val="en-ID"/>
        </w:rPr>
        <w:t>Dalam hal menempuh karir, perempuan sering kali dihadapkan oleh situasi yang membingungkan.</w:t>
      </w:r>
      <w:proofErr w:type="gramEnd"/>
      <w:r w:rsidR="001B6346">
        <w:rPr>
          <w:rFonts w:ascii="Times New Roman" w:hAnsi="Times New Roman" w:cs="Times New Roman"/>
          <w:sz w:val="24"/>
          <w:szCs w:val="24"/>
          <w:lang w:val="en-ID"/>
        </w:rPr>
        <w:t xml:space="preserve"> </w:t>
      </w:r>
      <w:proofErr w:type="gramStart"/>
      <w:r w:rsidR="00CF1DED">
        <w:rPr>
          <w:rFonts w:ascii="Times New Roman" w:hAnsi="Times New Roman" w:cs="Times New Roman"/>
          <w:sz w:val="24"/>
          <w:szCs w:val="24"/>
          <w:lang w:val="en-ID"/>
        </w:rPr>
        <w:t xml:space="preserve">Pertanyaan “Karir atau keluarga?” seringkali dilontarkan </w:t>
      </w:r>
      <w:r w:rsidR="008D2EA2">
        <w:rPr>
          <w:rFonts w:ascii="Times New Roman" w:hAnsi="Times New Roman" w:cs="Times New Roman"/>
          <w:sz w:val="24"/>
          <w:szCs w:val="24"/>
          <w:lang w:val="en-ID"/>
        </w:rPr>
        <w:t>kepada wanita karir</w:t>
      </w:r>
      <w:r w:rsidR="00CF1DED">
        <w:rPr>
          <w:rFonts w:ascii="Times New Roman" w:hAnsi="Times New Roman" w:cs="Times New Roman"/>
          <w:sz w:val="24"/>
          <w:szCs w:val="24"/>
          <w:lang w:val="en-ID"/>
        </w:rPr>
        <w:t xml:space="preserve"> dan mereka </w:t>
      </w:r>
      <w:r w:rsidR="001B6346">
        <w:rPr>
          <w:rFonts w:ascii="Times New Roman" w:hAnsi="Times New Roman" w:cs="Times New Roman"/>
          <w:sz w:val="24"/>
          <w:szCs w:val="24"/>
          <w:lang w:val="en-ID"/>
        </w:rPr>
        <w:t xml:space="preserve">di tuntut untuk memilih </w:t>
      </w:r>
      <w:r w:rsidR="00CF1DED">
        <w:rPr>
          <w:rFonts w:ascii="Times New Roman" w:hAnsi="Times New Roman" w:cs="Times New Roman"/>
          <w:sz w:val="24"/>
          <w:szCs w:val="24"/>
          <w:lang w:val="en-ID"/>
        </w:rPr>
        <w:t>salah satu dari keduanya</w:t>
      </w:r>
      <w:r w:rsidR="00CB1B32">
        <w:rPr>
          <w:rFonts w:ascii="Times New Roman" w:hAnsi="Times New Roman" w:cs="Times New Roman"/>
          <w:sz w:val="24"/>
          <w:szCs w:val="24"/>
          <w:lang w:val="en-ID"/>
        </w:rPr>
        <w:t xml:space="preserve"> yang merupakan hal penting dalam hidup</w:t>
      </w:r>
      <w:r w:rsidR="00CF1DED">
        <w:rPr>
          <w:rFonts w:ascii="Times New Roman" w:hAnsi="Times New Roman" w:cs="Times New Roman"/>
          <w:sz w:val="24"/>
          <w:szCs w:val="24"/>
          <w:lang w:val="en-ID"/>
        </w:rPr>
        <w:t>.</w:t>
      </w:r>
      <w:proofErr w:type="gramEnd"/>
      <w:r w:rsidR="008D2EA2">
        <w:rPr>
          <w:rFonts w:ascii="Times New Roman" w:hAnsi="Times New Roman" w:cs="Times New Roman"/>
          <w:sz w:val="24"/>
          <w:szCs w:val="24"/>
          <w:lang w:val="en-ID"/>
        </w:rPr>
        <w:t xml:space="preserve"> </w:t>
      </w:r>
      <w:r w:rsidR="00D55659">
        <w:rPr>
          <w:rFonts w:ascii="Times New Roman" w:hAnsi="Times New Roman" w:cs="Times New Roman"/>
          <w:sz w:val="24"/>
          <w:szCs w:val="24"/>
          <w:lang w:val="en-ID"/>
        </w:rPr>
        <w:t xml:space="preserve">Selain itu, </w:t>
      </w:r>
      <w:r w:rsidR="002E4C0C">
        <w:rPr>
          <w:rFonts w:ascii="Times New Roman" w:hAnsi="Times New Roman" w:cs="Times New Roman"/>
          <w:sz w:val="24"/>
          <w:szCs w:val="24"/>
          <w:lang w:val="en-ID"/>
        </w:rPr>
        <w:t xml:space="preserve">Steorotip masyarakat bahwa </w:t>
      </w:r>
      <w:r w:rsidR="00D55659">
        <w:rPr>
          <w:rFonts w:ascii="Times New Roman" w:hAnsi="Times New Roman" w:cs="Times New Roman"/>
          <w:sz w:val="24"/>
          <w:szCs w:val="24"/>
          <w:lang w:val="en-ID"/>
        </w:rPr>
        <w:t xml:space="preserve">wanita yang memilih menjadi ibu rumah tangga (IRT) lebih baik </w:t>
      </w:r>
      <w:r w:rsidR="008D2EA2">
        <w:rPr>
          <w:rFonts w:ascii="Times New Roman" w:hAnsi="Times New Roman" w:cs="Times New Roman"/>
          <w:sz w:val="24"/>
          <w:szCs w:val="24"/>
          <w:lang w:val="en-ID"/>
        </w:rPr>
        <w:t xml:space="preserve">dari pada menjadi wanita karir dan </w:t>
      </w:r>
      <w:r w:rsidR="00D55659">
        <w:rPr>
          <w:rFonts w:ascii="Times New Roman" w:hAnsi="Times New Roman" w:cs="Times New Roman"/>
          <w:sz w:val="24"/>
          <w:szCs w:val="24"/>
          <w:lang w:val="en-ID"/>
        </w:rPr>
        <w:t>stigma bahwa wanita karir tidak mengutamakan jodoh atau keluarg</w:t>
      </w:r>
      <w:r w:rsidR="008D2EA2">
        <w:rPr>
          <w:rFonts w:ascii="Times New Roman" w:hAnsi="Times New Roman" w:cs="Times New Roman"/>
          <w:sz w:val="24"/>
          <w:szCs w:val="24"/>
          <w:lang w:val="en-ID"/>
        </w:rPr>
        <w:t xml:space="preserve">a </w:t>
      </w:r>
      <w:r w:rsidR="002A6057">
        <w:rPr>
          <w:rFonts w:ascii="Times New Roman" w:hAnsi="Times New Roman" w:cs="Times New Roman"/>
          <w:sz w:val="24"/>
          <w:szCs w:val="24"/>
          <w:lang w:val="en-ID"/>
        </w:rPr>
        <w:t xml:space="preserve">dapat </w:t>
      </w:r>
      <w:r w:rsidR="008D2EA2">
        <w:rPr>
          <w:rFonts w:ascii="Times New Roman" w:hAnsi="Times New Roman" w:cs="Times New Roman"/>
          <w:sz w:val="24"/>
          <w:szCs w:val="24"/>
          <w:lang w:val="en-ID"/>
        </w:rPr>
        <w:t>menghilangkan motivasi para wanita untuk terus mera</w:t>
      </w:r>
      <w:r w:rsidR="00CB1B32">
        <w:rPr>
          <w:rFonts w:ascii="Times New Roman" w:hAnsi="Times New Roman" w:cs="Times New Roman"/>
          <w:sz w:val="24"/>
          <w:szCs w:val="24"/>
          <w:lang w:val="en-ID"/>
        </w:rPr>
        <w:t xml:space="preserve">ih </w:t>
      </w:r>
      <w:proofErr w:type="gramStart"/>
      <w:r w:rsidR="00CB1B32">
        <w:rPr>
          <w:rFonts w:ascii="Times New Roman" w:hAnsi="Times New Roman" w:cs="Times New Roman"/>
          <w:sz w:val="24"/>
          <w:szCs w:val="24"/>
          <w:lang w:val="en-ID"/>
        </w:rPr>
        <w:t>apa</w:t>
      </w:r>
      <w:proofErr w:type="gramEnd"/>
      <w:r w:rsidR="00CB1B32">
        <w:rPr>
          <w:rFonts w:ascii="Times New Roman" w:hAnsi="Times New Roman" w:cs="Times New Roman"/>
          <w:sz w:val="24"/>
          <w:szCs w:val="24"/>
          <w:lang w:val="en-ID"/>
        </w:rPr>
        <w:t xml:space="preserve"> yang mere</w:t>
      </w:r>
      <w:r w:rsidR="00DF6907">
        <w:rPr>
          <w:rFonts w:ascii="Times New Roman" w:hAnsi="Times New Roman" w:cs="Times New Roman"/>
          <w:sz w:val="24"/>
          <w:szCs w:val="24"/>
          <w:lang w:val="en-ID"/>
        </w:rPr>
        <w:t xml:space="preserve">ka inginkan. </w:t>
      </w:r>
      <w:r w:rsidR="00104C7A">
        <w:rPr>
          <w:rFonts w:ascii="Times New Roman" w:hAnsi="Times New Roman" w:cs="Times New Roman"/>
          <w:sz w:val="24"/>
          <w:szCs w:val="24"/>
          <w:lang w:val="id-ID"/>
        </w:rPr>
        <w:t xml:space="preserve">Menurut Indriyani (2009) menyatakan perempuan </w:t>
      </w:r>
      <w:r w:rsidR="00104C7A">
        <w:rPr>
          <w:rFonts w:ascii="Times New Roman" w:hAnsi="Times New Roman" w:cs="Times New Roman"/>
          <w:sz w:val="24"/>
          <w:szCs w:val="24"/>
          <w:lang w:val="id-ID"/>
        </w:rPr>
        <w:lastRenderedPageBreak/>
        <w:t>mempunyai dua peran yaitu tradisi dan transisi. Tradisi menyangkut peran wanita dalam mengurus rumah tangga</w:t>
      </w:r>
      <w:r w:rsidR="003F349C">
        <w:rPr>
          <w:rFonts w:ascii="Times New Roman" w:hAnsi="Times New Roman" w:cs="Times New Roman"/>
          <w:sz w:val="24"/>
          <w:szCs w:val="24"/>
          <w:lang w:val="id-ID"/>
        </w:rPr>
        <w:t xml:space="preserve">, sebagai istri, ibu, dan pengelola rumah tangga. Sedangkan transisi perempuan sebagai tenaga kerja aktif dalam mencari nafkah sesuai dengan pendidikan dan ketrampilan yang dimiliki. </w:t>
      </w:r>
    </w:p>
    <w:p w:rsidR="00AD6A06" w:rsidRDefault="00237E18" w:rsidP="00AD6A06">
      <w:pPr>
        <w:spacing w:after="0" w:line="360" w:lineRule="auto"/>
        <w:ind w:firstLine="720"/>
        <w:jc w:val="both"/>
        <w:rPr>
          <w:rFonts w:ascii="Times New Roman" w:hAnsi="Times New Roman" w:cs="Times New Roman"/>
          <w:color w:val="000000"/>
          <w:sz w:val="24"/>
          <w:szCs w:val="24"/>
          <w:lang w:val="id-ID"/>
        </w:rPr>
      </w:pPr>
      <w:r>
        <w:rPr>
          <w:rFonts w:ascii="Times New Roman" w:hAnsi="Times New Roman" w:cs="Times New Roman"/>
          <w:sz w:val="24"/>
          <w:szCs w:val="24"/>
          <w:lang w:val="en-ID"/>
        </w:rPr>
        <w:t xml:space="preserve">Meskipun telah diatur dalam Undang-Undang Nomor 39 Tahun 1999 Tentang Hak Asasi Manusia (HAM) Pasal 49 ayat 1 bahwa perempuan atau wanita berhak untuk </w:t>
      </w:r>
      <w:r w:rsidRPr="00CB1B32">
        <w:rPr>
          <w:rFonts w:ascii="Times New Roman" w:hAnsi="Times New Roman" w:cs="Times New Roman"/>
          <w:color w:val="000000"/>
          <w:sz w:val="24"/>
          <w:szCs w:val="24"/>
        </w:rPr>
        <w:t>memilih, dipilih, diangkat dalam pekerjaan, jabatan, dan profesi sesuai dengan persyaratan dan peraturan perundang-undangan</w:t>
      </w:r>
      <w:r>
        <w:rPr>
          <w:rFonts w:ascii="Times New Roman" w:hAnsi="Times New Roman" w:cs="Times New Roman"/>
          <w:color w:val="000000"/>
          <w:sz w:val="24"/>
          <w:szCs w:val="24"/>
        </w:rPr>
        <w:t xml:space="preserve">, pandangan </w:t>
      </w:r>
      <w:r>
        <w:rPr>
          <w:rFonts w:ascii="Times New Roman" w:hAnsi="Times New Roman" w:cs="Times New Roman"/>
          <w:i/>
          <w:color w:val="000000"/>
          <w:sz w:val="24"/>
          <w:szCs w:val="24"/>
        </w:rPr>
        <w:t xml:space="preserve">miring </w:t>
      </w:r>
      <w:r>
        <w:rPr>
          <w:rFonts w:ascii="Times New Roman" w:hAnsi="Times New Roman" w:cs="Times New Roman"/>
          <w:color w:val="000000"/>
          <w:sz w:val="24"/>
          <w:szCs w:val="24"/>
        </w:rPr>
        <w:t xml:space="preserve">tentang wanita karir tidak serta merta luntur. </w:t>
      </w:r>
      <w:proofErr w:type="gramStart"/>
      <w:r w:rsidR="00DA7809">
        <w:rPr>
          <w:rFonts w:ascii="Times New Roman" w:hAnsi="Times New Roman" w:cs="Times New Roman"/>
          <w:color w:val="000000"/>
          <w:sz w:val="24"/>
          <w:szCs w:val="24"/>
        </w:rPr>
        <w:t>Pengaruh budaya memegang peran penting terhadap pandangan tentang wanita karir.</w:t>
      </w:r>
      <w:proofErr w:type="gramEnd"/>
      <w:r w:rsidR="00DA7809">
        <w:rPr>
          <w:rFonts w:ascii="Times New Roman" w:hAnsi="Times New Roman" w:cs="Times New Roman"/>
          <w:color w:val="000000"/>
          <w:sz w:val="24"/>
          <w:szCs w:val="24"/>
        </w:rPr>
        <w:t xml:space="preserve"> Contohnya dalam budaya jawa, ada pepa</w:t>
      </w:r>
      <w:r w:rsidR="0006453E">
        <w:rPr>
          <w:rFonts w:ascii="Times New Roman" w:hAnsi="Times New Roman" w:cs="Times New Roman"/>
          <w:color w:val="000000"/>
          <w:sz w:val="24"/>
          <w:szCs w:val="24"/>
        </w:rPr>
        <w:t xml:space="preserve">tah yang mengatakan bahwa wanita hanya miliki tugas </w:t>
      </w:r>
      <w:r w:rsidR="0006453E">
        <w:rPr>
          <w:rFonts w:ascii="Times New Roman" w:hAnsi="Times New Roman" w:cs="Times New Roman"/>
          <w:i/>
          <w:color w:val="000000"/>
          <w:sz w:val="24"/>
          <w:szCs w:val="24"/>
        </w:rPr>
        <w:t xml:space="preserve">macak, manak, </w:t>
      </w:r>
      <w:proofErr w:type="gramStart"/>
      <w:r w:rsidR="0006453E">
        <w:rPr>
          <w:rFonts w:ascii="Times New Roman" w:hAnsi="Times New Roman" w:cs="Times New Roman"/>
          <w:i/>
          <w:color w:val="000000"/>
          <w:sz w:val="24"/>
          <w:szCs w:val="24"/>
        </w:rPr>
        <w:t>lan</w:t>
      </w:r>
      <w:proofErr w:type="gramEnd"/>
      <w:r w:rsidR="0006453E">
        <w:rPr>
          <w:rFonts w:ascii="Times New Roman" w:hAnsi="Times New Roman" w:cs="Times New Roman"/>
          <w:i/>
          <w:color w:val="000000"/>
          <w:sz w:val="24"/>
          <w:szCs w:val="24"/>
        </w:rPr>
        <w:t xml:space="preserve"> masak</w:t>
      </w:r>
      <w:r w:rsidR="0006453E">
        <w:rPr>
          <w:rFonts w:ascii="Times New Roman" w:hAnsi="Times New Roman" w:cs="Times New Roman"/>
          <w:color w:val="000000"/>
          <w:sz w:val="24"/>
          <w:szCs w:val="24"/>
        </w:rPr>
        <w:t xml:space="preserve">. </w:t>
      </w:r>
      <w:proofErr w:type="gramStart"/>
      <w:r w:rsidR="0006453E">
        <w:rPr>
          <w:rFonts w:ascii="Times New Roman" w:hAnsi="Times New Roman" w:cs="Times New Roman"/>
          <w:color w:val="000000"/>
          <w:sz w:val="24"/>
          <w:szCs w:val="24"/>
        </w:rPr>
        <w:t>Pepatah tersebut lambat laun membentuk opini bahwa tugas seorang perempuan hanyalah berdandan, melahirkan dan mengurus anak, serta memasak.</w:t>
      </w:r>
      <w:proofErr w:type="gramEnd"/>
      <w:r>
        <w:rPr>
          <w:rFonts w:ascii="Times New Roman" w:hAnsi="Times New Roman" w:cs="Times New Roman"/>
          <w:color w:val="000000"/>
          <w:sz w:val="24"/>
          <w:szCs w:val="24"/>
        </w:rPr>
        <w:t xml:space="preserve"> </w:t>
      </w:r>
      <w:r w:rsidR="0006453E">
        <w:rPr>
          <w:rFonts w:ascii="Times New Roman" w:hAnsi="Times New Roman" w:cs="Times New Roman"/>
          <w:color w:val="000000"/>
          <w:sz w:val="24"/>
          <w:szCs w:val="24"/>
        </w:rPr>
        <w:t>Meskipun secara kodrati tugas wani</w:t>
      </w:r>
      <w:r>
        <w:rPr>
          <w:rFonts w:ascii="Times New Roman" w:hAnsi="Times New Roman" w:cs="Times New Roman"/>
          <w:color w:val="000000"/>
          <w:sz w:val="24"/>
          <w:szCs w:val="24"/>
        </w:rPr>
        <w:t>ta adalah meng</w:t>
      </w:r>
      <w:r w:rsidR="00064CED">
        <w:rPr>
          <w:rFonts w:ascii="Times New Roman" w:hAnsi="Times New Roman" w:cs="Times New Roman"/>
          <w:color w:val="000000"/>
          <w:sz w:val="24"/>
          <w:szCs w:val="24"/>
        </w:rPr>
        <w:t>urus keluarga, wanita juga berhak</w:t>
      </w:r>
      <w:r>
        <w:rPr>
          <w:rFonts w:ascii="Times New Roman" w:hAnsi="Times New Roman" w:cs="Times New Roman"/>
          <w:color w:val="000000"/>
          <w:sz w:val="24"/>
          <w:szCs w:val="24"/>
        </w:rPr>
        <w:t xml:space="preserve"> diberikan ruang dan waktu unt</w:t>
      </w:r>
      <w:r w:rsidR="002A6057">
        <w:rPr>
          <w:rFonts w:ascii="Times New Roman" w:hAnsi="Times New Roman" w:cs="Times New Roman"/>
          <w:color w:val="000000"/>
          <w:sz w:val="24"/>
          <w:szCs w:val="24"/>
        </w:rPr>
        <w:t>uk berkiprah atau berkarir guna</w:t>
      </w:r>
      <w:r>
        <w:rPr>
          <w:rFonts w:ascii="Times New Roman" w:hAnsi="Times New Roman" w:cs="Times New Roman"/>
          <w:color w:val="000000"/>
          <w:sz w:val="24"/>
          <w:szCs w:val="24"/>
        </w:rPr>
        <w:t xml:space="preserve"> mencapai cita-citanya </w:t>
      </w:r>
      <w:proofErr w:type="gramStart"/>
      <w:r>
        <w:rPr>
          <w:rFonts w:ascii="Times New Roman" w:hAnsi="Times New Roman" w:cs="Times New Roman"/>
          <w:color w:val="000000"/>
          <w:sz w:val="24"/>
          <w:szCs w:val="24"/>
        </w:rPr>
        <w:t>sama</w:t>
      </w:r>
      <w:proofErr w:type="gramEnd"/>
      <w:r>
        <w:rPr>
          <w:rFonts w:ascii="Times New Roman" w:hAnsi="Times New Roman" w:cs="Times New Roman"/>
          <w:color w:val="000000"/>
          <w:sz w:val="24"/>
          <w:szCs w:val="24"/>
        </w:rPr>
        <w:t xml:space="preserve"> seperti laki-laki yang berhak mencapai keinginannya tanpa harus</w:t>
      </w:r>
      <w:r w:rsidR="002A6057">
        <w:rPr>
          <w:rFonts w:ascii="Times New Roman" w:hAnsi="Times New Roman" w:cs="Times New Roman"/>
          <w:color w:val="000000"/>
          <w:sz w:val="24"/>
          <w:szCs w:val="24"/>
        </w:rPr>
        <w:t xml:space="preserve"> </w:t>
      </w:r>
      <w:r w:rsidR="00DF6907">
        <w:rPr>
          <w:rFonts w:ascii="Times New Roman" w:hAnsi="Times New Roman" w:cs="Times New Roman"/>
          <w:color w:val="000000"/>
          <w:sz w:val="24"/>
          <w:szCs w:val="24"/>
        </w:rPr>
        <w:t xml:space="preserve">memilih keluarga atau karir dan memikirkan sudut pandang </w:t>
      </w:r>
      <w:r w:rsidR="00DF6907">
        <w:rPr>
          <w:rFonts w:ascii="Times New Roman" w:hAnsi="Times New Roman" w:cs="Times New Roman"/>
          <w:color w:val="000000"/>
          <w:sz w:val="24"/>
          <w:szCs w:val="24"/>
        </w:rPr>
        <w:lastRenderedPageBreak/>
        <w:t>masyarakat sekitar</w:t>
      </w:r>
      <w:r w:rsidR="00595604">
        <w:rPr>
          <w:rFonts w:ascii="Times New Roman" w:hAnsi="Times New Roman" w:cs="Times New Roman"/>
          <w:color w:val="000000"/>
          <w:sz w:val="24"/>
          <w:szCs w:val="24"/>
        </w:rPr>
        <w:t xml:space="preserve">. Oleh </w:t>
      </w:r>
      <w:r w:rsidR="00D2794E">
        <w:rPr>
          <w:rFonts w:ascii="Times New Roman" w:hAnsi="Times New Roman" w:cs="Times New Roman"/>
          <w:color w:val="000000"/>
          <w:sz w:val="24"/>
          <w:szCs w:val="24"/>
        </w:rPr>
        <w:t xml:space="preserve">karena itu, penulis </w:t>
      </w:r>
      <w:r w:rsidR="00595604">
        <w:rPr>
          <w:rFonts w:ascii="Times New Roman" w:hAnsi="Times New Roman" w:cs="Times New Roman"/>
          <w:color w:val="000000"/>
          <w:sz w:val="24"/>
          <w:szCs w:val="24"/>
        </w:rPr>
        <w:t xml:space="preserve">ingin memaparkan </w:t>
      </w:r>
      <w:r w:rsidR="00D2794E">
        <w:rPr>
          <w:rFonts w:ascii="Times New Roman" w:hAnsi="Times New Roman" w:cs="Times New Roman"/>
          <w:color w:val="000000"/>
          <w:sz w:val="24"/>
          <w:szCs w:val="24"/>
        </w:rPr>
        <w:t xml:space="preserve">tentang </w:t>
      </w:r>
      <w:r w:rsidR="00595604">
        <w:rPr>
          <w:rFonts w:ascii="Times New Roman" w:hAnsi="Times New Roman" w:cs="Times New Roman"/>
          <w:color w:val="000000"/>
          <w:sz w:val="24"/>
          <w:szCs w:val="24"/>
        </w:rPr>
        <w:t xml:space="preserve">permasalahan yang dihadapi oleh wanita Indonesia, khususnya di Pulau Jawa dalam menitih sebuah </w:t>
      </w:r>
      <w:proofErr w:type="gramStart"/>
      <w:r w:rsidR="00595604">
        <w:rPr>
          <w:rFonts w:ascii="Times New Roman" w:hAnsi="Times New Roman" w:cs="Times New Roman"/>
          <w:color w:val="000000"/>
          <w:sz w:val="24"/>
          <w:szCs w:val="24"/>
        </w:rPr>
        <w:t>karir  dengan</w:t>
      </w:r>
      <w:proofErr w:type="gramEnd"/>
      <w:r w:rsidR="00595604">
        <w:rPr>
          <w:rFonts w:ascii="Times New Roman" w:hAnsi="Times New Roman" w:cs="Times New Roman"/>
          <w:color w:val="000000"/>
          <w:sz w:val="24"/>
          <w:szCs w:val="24"/>
        </w:rPr>
        <w:t xml:space="preserve"> judul “Polemik Dalam Karir Perempuan Indonesia”.</w:t>
      </w:r>
    </w:p>
    <w:p w:rsidR="00AD6A06" w:rsidRPr="00AD6A06" w:rsidRDefault="00AD6A06" w:rsidP="00AD6A06">
      <w:pPr>
        <w:spacing w:after="0" w:line="360" w:lineRule="auto"/>
        <w:ind w:firstLine="720"/>
        <w:jc w:val="both"/>
        <w:rPr>
          <w:rFonts w:ascii="Times New Roman" w:hAnsi="Times New Roman" w:cs="Times New Roman"/>
          <w:sz w:val="24"/>
          <w:szCs w:val="24"/>
          <w:lang w:val="id-ID"/>
        </w:rPr>
      </w:pPr>
    </w:p>
    <w:p w:rsidR="005B74FC" w:rsidRPr="00AD6A06" w:rsidRDefault="004A3CBB" w:rsidP="00AD6A06">
      <w:pPr>
        <w:spacing w:after="0" w:line="360" w:lineRule="auto"/>
        <w:jc w:val="both"/>
        <w:rPr>
          <w:rFonts w:ascii="Times New Roman" w:hAnsi="Times New Roman" w:cs="Times New Roman"/>
          <w:sz w:val="24"/>
          <w:szCs w:val="24"/>
          <w:lang w:val="en-ID"/>
        </w:rPr>
      </w:pPr>
      <w:r w:rsidRPr="003F349C">
        <w:rPr>
          <w:rFonts w:ascii="Times New Roman" w:hAnsi="Times New Roman" w:cs="Times New Roman"/>
          <w:b/>
          <w:sz w:val="24"/>
          <w:szCs w:val="24"/>
        </w:rPr>
        <w:t>Metode Penelitian</w:t>
      </w:r>
    </w:p>
    <w:p w:rsidR="001361BB" w:rsidRDefault="003A0C58" w:rsidP="00AD6A06">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Jenis</w:t>
      </w:r>
      <w:r w:rsidR="004A3CBB">
        <w:rPr>
          <w:rFonts w:ascii="Times New Roman" w:hAnsi="Times New Roman" w:cs="Times New Roman"/>
          <w:sz w:val="24"/>
          <w:szCs w:val="24"/>
        </w:rPr>
        <w:t xml:space="preserve"> yang digunakan dal</w:t>
      </w:r>
      <w:r>
        <w:rPr>
          <w:rFonts w:ascii="Times New Roman" w:hAnsi="Times New Roman" w:cs="Times New Roman"/>
          <w:sz w:val="24"/>
          <w:szCs w:val="24"/>
        </w:rPr>
        <w:t>am penelitian ini adalah kualitatif dan menggunakan metode bersifat deskriptif.</w:t>
      </w:r>
      <w:proofErr w:type="gramEnd"/>
      <w:r>
        <w:rPr>
          <w:rFonts w:ascii="Times New Roman" w:hAnsi="Times New Roman" w:cs="Times New Roman"/>
          <w:sz w:val="24"/>
          <w:szCs w:val="24"/>
        </w:rPr>
        <w:t xml:space="preserve"> Metode deskriptif adalah metode menuturkan data yang ada, missal situasi yang dialami, suatu hubungan, suatu kegiatan, pandangan, sikap, yang nampak, ataupun tatanan suatu proses yang sedang berlangsung dengan </w:t>
      </w:r>
      <w:r w:rsidR="004A3CBB">
        <w:rPr>
          <w:rFonts w:ascii="Times New Roman" w:hAnsi="Times New Roman" w:cs="Times New Roman"/>
          <w:sz w:val="24"/>
          <w:szCs w:val="24"/>
        </w:rPr>
        <w:t>menggunakan analisis</w:t>
      </w:r>
      <w:r w:rsidR="00C025AF">
        <w:rPr>
          <w:rFonts w:ascii="Times New Roman" w:hAnsi="Times New Roman" w:cs="Times New Roman"/>
          <w:sz w:val="24"/>
          <w:szCs w:val="24"/>
        </w:rPr>
        <w:t xml:space="preserve"> serta studi literatur. </w:t>
      </w:r>
      <w:proofErr w:type="gramStart"/>
      <w:r w:rsidR="00683645">
        <w:rPr>
          <w:rFonts w:ascii="Times New Roman" w:hAnsi="Times New Roman" w:cs="Times New Roman"/>
          <w:sz w:val="24"/>
          <w:szCs w:val="24"/>
        </w:rPr>
        <w:t xml:space="preserve">Penelitian ini menggunakan sumber data sekunder dan melakukan observasi atau pengamatan berdasarkan pada landasan teori sebagai teknik pengumpulan data agar </w:t>
      </w:r>
      <w:r w:rsidR="00C025AF">
        <w:rPr>
          <w:rFonts w:ascii="Times New Roman" w:hAnsi="Times New Roman" w:cs="Times New Roman"/>
          <w:sz w:val="24"/>
          <w:szCs w:val="24"/>
        </w:rPr>
        <w:t>penelitian sesuai dengan fakta yang terjadi di lapangan.</w:t>
      </w:r>
      <w:proofErr w:type="gramEnd"/>
      <w:r w:rsidR="00C025AF">
        <w:rPr>
          <w:rFonts w:ascii="Times New Roman" w:hAnsi="Times New Roman" w:cs="Times New Roman"/>
          <w:sz w:val="24"/>
          <w:szCs w:val="24"/>
        </w:rPr>
        <w:t xml:space="preserve"> </w:t>
      </w:r>
    </w:p>
    <w:p w:rsidR="00D52D43" w:rsidRDefault="00C025AF" w:rsidP="001361B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kasus ini, teori gender, kesetaraan gender dan peran budaya Jawa dalam kesetaraan gender menjadi tolak ukur </w:t>
      </w:r>
      <w:r w:rsidR="00683645">
        <w:rPr>
          <w:rFonts w:ascii="Times New Roman" w:hAnsi="Times New Roman" w:cs="Times New Roman"/>
          <w:sz w:val="24"/>
          <w:szCs w:val="24"/>
        </w:rPr>
        <w:t xml:space="preserve">atau landasan </w:t>
      </w:r>
      <w:r>
        <w:rPr>
          <w:rFonts w:ascii="Times New Roman" w:hAnsi="Times New Roman" w:cs="Times New Roman"/>
          <w:sz w:val="24"/>
          <w:szCs w:val="24"/>
        </w:rPr>
        <w:t>dalam focus penelitian polemik dalam karir perempuan Indonesia.</w:t>
      </w:r>
      <w:r w:rsidR="00661129">
        <w:rPr>
          <w:rFonts w:ascii="Times New Roman" w:hAnsi="Times New Roman" w:cs="Times New Roman"/>
          <w:sz w:val="24"/>
          <w:szCs w:val="24"/>
        </w:rPr>
        <w:t xml:space="preserve"> </w:t>
      </w:r>
      <w:proofErr w:type="gramStart"/>
      <w:r w:rsidR="00853DA4">
        <w:rPr>
          <w:rFonts w:ascii="Times New Roman" w:hAnsi="Times New Roman" w:cs="Times New Roman"/>
          <w:sz w:val="24"/>
          <w:szCs w:val="24"/>
        </w:rPr>
        <w:t>Sehubungan dengan hal tersebut, lokus penelitian adalah Indonesia khususnya pada pulau Jawa, sedangkan yang menjadi situs penelitian ini ad</w:t>
      </w:r>
      <w:r w:rsidR="00683645">
        <w:rPr>
          <w:rFonts w:ascii="Times New Roman" w:hAnsi="Times New Roman" w:cs="Times New Roman"/>
          <w:sz w:val="24"/>
          <w:szCs w:val="24"/>
        </w:rPr>
        <w:t xml:space="preserve">alah karir perempuan </w:t>
      </w:r>
      <w:r w:rsidR="00683645">
        <w:rPr>
          <w:rFonts w:ascii="Times New Roman" w:hAnsi="Times New Roman" w:cs="Times New Roman"/>
          <w:sz w:val="24"/>
          <w:szCs w:val="24"/>
        </w:rPr>
        <w:lastRenderedPageBreak/>
        <w:t>Indonesia.</w:t>
      </w:r>
      <w:proofErr w:type="gramEnd"/>
      <w:r w:rsidR="001361BB">
        <w:rPr>
          <w:rFonts w:ascii="Times New Roman" w:hAnsi="Times New Roman" w:cs="Times New Roman"/>
          <w:sz w:val="24"/>
          <w:szCs w:val="24"/>
        </w:rPr>
        <w:t xml:space="preserve"> Teknik analisis data pada peneliti</w:t>
      </w:r>
      <w:r w:rsidR="00D52D43">
        <w:rPr>
          <w:rFonts w:ascii="Times New Roman" w:hAnsi="Times New Roman" w:cs="Times New Roman"/>
          <w:sz w:val="24"/>
          <w:szCs w:val="24"/>
        </w:rPr>
        <w:t>an ini menggunakan model Miles Huberman</w:t>
      </w:r>
      <w:r w:rsidR="001361BB">
        <w:rPr>
          <w:rFonts w:ascii="Times New Roman" w:hAnsi="Times New Roman" w:cs="Times New Roman"/>
          <w:sz w:val="24"/>
          <w:szCs w:val="24"/>
        </w:rPr>
        <w:t>, yaitu analisis data dalam penelitian kualitatif dilakukan secara interaktif dan berlangsung secara terus-menerus</w:t>
      </w:r>
      <w:r w:rsidR="00D52D43">
        <w:rPr>
          <w:rFonts w:ascii="Times New Roman" w:hAnsi="Times New Roman" w:cs="Times New Roman"/>
          <w:sz w:val="24"/>
          <w:szCs w:val="24"/>
        </w:rPr>
        <w:t xml:space="preserve"> sampai tuntas dengan reduksi</w:t>
      </w:r>
      <w:r w:rsidR="001361BB">
        <w:rPr>
          <w:rFonts w:ascii="Times New Roman" w:hAnsi="Times New Roman" w:cs="Times New Roman"/>
          <w:sz w:val="24"/>
          <w:szCs w:val="24"/>
        </w:rPr>
        <w:t xml:space="preserve"> data, penyajian data, dan penarikan kesimpulan.</w:t>
      </w:r>
    </w:p>
    <w:p w:rsidR="00D52D43" w:rsidRDefault="00D52D43" w:rsidP="00D52D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Reduksi data </w:t>
      </w:r>
    </w:p>
    <w:p w:rsidR="0034581A" w:rsidRDefault="00D52D43" w:rsidP="0034581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Reduksi data diartikan sebagai proses pemilihan, pemusatan perhatian, penyederhanaan, pengabstrakan, dan transformasi data kasar yang muncul dari catatan-catatan yang terjadi di lapangan. Reduksi data merupakan bagian dari bentuk analisis menajamkan, menggolongkan, mengarahkan, membuang yang tidak perlu, dan mengorganisasi data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sedemikian rupa hingga kesimpulan-kesimpulan finalnya dapat ditarik dan diverifikasi. Data kualitatif dapat disederhanakan dan ditransformasikan </w:t>
      </w:r>
      <w:r w:rsidR="000432FC">
        <w:rPr>
          <w:rFonts w:ascii="Times New Roman" w:hAnsi="Times New Roman" w:cs="Times New Roman"/>
          <w:sz w:val="24"/>
          <w:szCs w:val="24"/>
        </w:rPr>
        <w:t xml:space="preserve">dalam berbagai macam </w:t>
      </w:r>
      <w:proofErr w:type="gramStart"/>
      <w:r w:rsidR="000432FC">
        <w:rPr>
          <w:rFonts w:ascii="Times New Roman" w:hAnsi="Times New Roman" w:cs="Times New Roman"/>
          <w:sz w:val="24"/>
          <w:szCs w:val="24"/>
        </w:rPr>
        <w:t>cara</w:t>
      </w:r>
      <w:proofErr w:type="gramEnd"/>
      <w:r w:rsidR="000432FC">
        <w:rPr>
          <w:rFonts w:ascii="Times New Roman" w:hAnsi="Times New Roman" w:cs="Times New Roman"/>
          <w:sz w:val="24"/>
          <w:szCs w:val="24"/>
        </w:rPr>
        <w:t>, yaitu melalui seleksi yang ketat, melalui ringkasan atau uraian singkat, menggolongkannya dalam satu pola yang lebih luas, dan sebagainya.</w:t>
      </w:r>
    </w:p>
    <w:p w:rsidR="0034581A" w:rsidRDefault="0034581A" w:rsidP="003458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Penyajian Data</w:t>
      </w:r>
    </w:p>
    <w:p w:rsidR="0034581A" w:rsidRDefault="0034581A" w:rsidP="0034581A">
      <w:pPr>
        <w:spacing w:after="0" w:line="360" w:lineRule="auto"/>
        <w:ind w:firstLine="720"/>
        <w:jc w:val="both"/>
        <w:rPr>
          <w:rFonts w:ascii="Times New Roman" w:hAnsi="Times New Roman" w:cs="Times New Roman"/>
          <w:sz w:val="24"/>
          <w:szCs w:val="24"/>
        </w:rPr>
      </w:pPr>
      <w:proofErr w:type="gramStart"/>
      <w:r w:rsidRPr="00900B89">
        <w:rPr>
          <w:rFonts w:ascii="Times New Roman" w:hAnsi="Times New Roman" w:cs="Times New Roman"/>
          <w:sz w:val="24"/>
          <w:szCs w:val="24"/>
        </w:rPr>
        <w:t>Miles &amp; Huberman membatasi suat</w:t>
      </w:r>
      <w:r>
        <w:rPr>
          <w:rFonts w:ascii="Times New Roman" w:hAnsi="Times New Roman"/>
          <w:sz w:val="24"/>
          <w:szCs w:val="24"/>
        </w:rPr>
        <w:t xml:space="preserve">u penyajian sebagai sekumpulan </w:t>
      </w:r>
      <w:r w:rsidRPr="00900B89">
        <w:rPr>
          <w:rFonts w:ascii="Times New Roman" w:hAnsi="Times New Roman" w:cs="Times New Roman"/>
          <w:sz w:val="24"/>
          <w:szCs w:val="24"/>
        </w:rPr>
        <w:t>informasi tersusun yang memberi kemungkin</w:t>
      </w:r>
      <w:r>
        <w:rPr>
          <w:rFonts w:ascii="Times New Roman" w:hAnsi="Times New Roman"/>
          <w:sz w:val="24"/>
          <w:szCs w:val="24"/>
        </w:rPr>
        <w:t xml:space="preserve">an adanya penarikan kesimpulan </w:t>
      </w:r>
      <w:r w:rsidRPr="00900B89">
        <w:rPr>
          <w:rFonts w:ascii="Times New Roman" w:hAnsi="Times New Roman" w:cs="Times New Roman"/>
          <w:sz w:val="24"/>
          <w:szCs w:val="24"/>
        </w:rPr>
        <w:t>dan pengambilan tindakan.</w:t>
      </w:r>
      <w:proofErr w:type="gramEnd"/>
      <w:r w:rsidRPr="00900B89">
        <w:rPr>
          <w:rFonts w:ascii="Times New Roman" w:hAnsi="Times New Roman" w:cs="Times New Roman"/>
          <w:sz w:val="24"/>
          <w:szCs w:val="24"/>
        </w:rPr>
        <w:t xml:space="preserve"> Mereka meyakini </w:t>
      </w:r>
      <w:r>
        <w:rPr>
          <w:rFonts w:ascii="Times New Roman" w:hAnsi="Times New Roman"/>
          <w:sz w:val="24"/>
          <w:szCs w:val="24"/>
        </w:rPr>
        <w:t>bahwa penyajian-</w:t>
      </w:r>
      <w:r>
        <w:rPr>
          <w:rFonts w:ascii="Times New Roman" w:hAnsi="Times New Roman"/>
          <w:sz w:val="24"/>
          <w:szCs w:val="24"/>
        </w:rPr>
        <w:lastRenderedPageBreak/>
        <w:t xml:space="preserve">penyajian yang </w:t>
      </w:r>
      <w:r w:rsidRPr="00900B89">
        <w:rPr>
          <w:rFonts w:ascii="Times New Roman" w:hAnsi="Times New Roman" w:cs="Times New Roman"/>
          <w:sz w:val="24"/>
          <w:szCs w:val="24"/>
        </w:rPr>
        <w:t>lebih baik merupakan suatu</w:t>
      </w:r>
      <w:r>
        <w:rPr>
          <w:rFonts w:ascii="Times New Roman" w:hAnsi="Times New Roman" w:cs="Times New Roman"/>
          <w:sz w:val="24"/>
          <w:szCs w:val="24"/>
        </w:rPr>
        <w:t xml:space="preserve">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w:t>
      </w:r>
      <w:r w:rsidRPr="00900B89">
        <w:rPr>
          <w:rFonts w:ascii="Times New Roman" w:hAnsi="Times New Roman" w:cs="Times New Roman"/>
          <w:sz w:val="24"/>
          <w:szCs w:val="24"/>
        </w:rPr>
        <w:t>utama bagi a</w:t>
      </w:r>
      <w:r>
        <w:rPr>
          <w:rFonts w:ascii="Times New Roman" w:hAnsi="Times New Roman"/>
          <w:sz w:val="24"/>
          <w:szCs w:val="24"/>
        </w:rPr>
        <w:t xml:space="preserve">nalisis kualitatif yang valid, </w:t>
      </w:r>
      <w:r w:rsidRPr="00900B89">
        <w:rPr>
          <w:rFonts w:ascii="Times New Roman" w:hAnsi="Times New Roman" w:cs="Times New Roman"/>
          <w:sz w:val="24"/>
          <w:szCs w:val="24"/>
        </w:rPr>
        <w:t>meliputi: berbagai jenis matrik, grafik</w:t>
      </w:r>
      <w:r>
        <w:rPr>
          <w:rFonts w:ascii="Times New Roman" w:hAnsi="Times New Roman"/>
          <w:sz w:val="24"/>
          <w:szCs w:val="24"/>
        </w:rPr>
        <w:t xml:space="preserve">, jaringan dan bagan. </w:t>
      </w:r>
      <w:proofErr w:type="gramStart"/>
      <w:r>
        <w:rPr>
          <w:rFonts w:ascii="Times New Roman" w:hAnsi="Times New Roman"/>
          <w:sz w:val="24"/>
          <w:szCs w:val="24"/>
        </w:rPr>
        <w:t xml:space="preserve">Semuanya </w:t>
      </w:r>
      <w:r w:rsidRPr="00900B89">
        <w:rPr>
          <w:rFonts w:ascii="Times New Roman" w:hAnsi="Times New Roman" w:cs="Times New Roman"/>
          <w:sz w:val="24"/>
          <w:szCs w:val="24"/>
        </w:rPr>
        <w:t>dirancang guna menggabungkan informasi yang tersusun dalam suatu bentuk</w:t>
      </w:r>
      <w:r>
        <w:rPr>
          <w:rFonts w:ascii="Times New Roman" w:hAnsi="Times New Roman"/>
          <w:sz w:val="24"/>
          <w:szCs w:val="24"/>
        </w:rPr>
        <w:t xml:space="preserve"> </w:t>
      </w:r>
      <w:r w:rsidRPr="00900B89">
        <w:rPr>
          <w:rFonts w:ascii="Times New Roman" w:hAnsi="Times New Roman" w:cs="Times New Roman"/>
          <w:sz w:val="24"/>
          <w:szCs w:val="24"/>
        </w:rPr>
        <w:t>yang padu dan mudah diraih.</w:t>
      </w:r>
      <w:proofErr w:type="gramEnd"/>
      <w:r w:rsidRPr="00900B89">
        <w:rPr>
          <w:rFonts w:ascii="Times New Roman" w:hAnsi="Times New Roman" w:cs="Times New Roman"/>
          <w:sz w:val="24"/>
          <w:szCs w:val="24"/>
        </w:rPr>
        <w:t xml:space="preserve"> Dengan demikian seorang</w:t>
      </w:r>
      <w:r>
        <w:rPr>
          <w:rFonts w:ascii="Times New Roman" w:hAnsi="Times New Roman"/>
          <w:sz w:val="24"/>
          <w:szCs w:val="24"/>
        </w:rPr>
        <w:t xml:space="preserve"> penganalisis dapat </w:t>
      </w:r>
      <w:r w:rsidRPr="00900B89">
        <w:rPr>
          <w:rFonts w:ascii="Times New Roman" w:hAnsi="Times New Roman" w:cs="Times New Roman"/>
          <w:sz w:val="24"/>
          <w:szCs w:val="24"/>
        </w:rPr>
        <w:t xml:space="preserve">melihat </w:t>
      </w:r>
      <w:proofErr w:type="gramStart"/>
      <w:r w:rsidRPr="00900B89">
        <w:rPr>
          <w:rFonts w:ascii="Times New Roman" w:hAnsi="Times New Roman" w:cs="Times New Roman"/>
          <w:sz w:val="24"/>
          <w:szCs w:val="24"/>
        </w:rPr>
        <w:t>apa</w:t>
      </w:r>
      <w:proofErr w:type="gramEnd"/>
      <w:r w:rsidRPr="00900B89">
        <w:rPr>
          <w:rFonts w:ascii="Times New Roman" w:hAnsi="Times New Roman" w:cs="Times New Roman"/>
          <w:sz w:val="24"/>
          <w:szCs w:val="24"/>
        </w:rPr>
        <w:t xml:space="preserve"> yang sedang terjadi, dan menent</w:t>
      </w:r>
      <w:r>
        <w:rPr>
          <w:rFonts w:ascii="Times New Roman" w:hAnsi="Times New Roman"/>
          <w:sz w:val="24"/>
          <w:szCs w:val="24"/>
        </w:rPr>
        <w:t xml:space="preserve">ukan apakah menarik kesimpulan </w:t>
      </w:r>
      <w:r w:rsidRPr="00900B89">
        <w:rPr>
          <w:rFonts w:ascii="Times New Roman" w:hAnsi="Times New Roman" w:cs="Times New Roman"/>
          <w:sz w:val="24"/>
          <w:szCs w:val="24"/>
        </w:rPr>
        <w:t>yang benar ataukah terus melangkah melakuk</w:t>
      </w:r>
      <w:r>
        <w:rPr>
          <w:rFonts w:ascii="Times New Roman" w:hAnsi="Times New Roman"/>
          <w:sz w:val="24"/>
          <w:szCs w:val="24"/>
        </w:rPr>
        <w:t xml:space="preserve">an analisis yang menurut saran </w:t>
      </w:r>
      <w:r w:rsidRPr="00900B89">
        <w:rPr>
          <w:rFonts w:ascii="Times New Roman" w:hAnsi="Times New Roman" w:cs="Times New Roman"/>
          <w:sz w:val="24"/>
          <w:szCs w:val="24"/>
        </w:rPr>
        <w:t>yang dikisahkan oleh penyajian sebagai sesuatu yang mungkin berguna.</w:t>
      </w:r>
      <w:r w:rsidRPr="00900B89">
        <w:rPr>
          <w:rFonts w:ascii="Times New Roman" w:hAnsi="Times New Roman" w:cs="Times New Roman"/>
          <w:sz w:val="24"/>
          <w:szCs w:val="24"/>
        </w:rPr>
        <w:cr/>
        <w:t>3. Menarik Ke</w:t>
      </w:r>
      <w:r>
        <w:rPr>
          <w:rFonts w:ascii="Times New Roman" w:hAnsi="Times New Roman" w:cs="Times New Roman"/>
          <w:sz w:val="24"/>
          <w:szCs w:val="24"/>
        </w:rPr>
        <w:t>simpulan</w:t>
      </w:r>
    </w:p>
    <w:p w:rsidR="0034581A" w:rsidRPr="00900B89" w:rsidRDefault="0034581A" w:rsidP="0034581A">
      <w:pPr>
        <w:spacing w:after="0" w:line="360" w:lineRule="auto"/>
        <w:ind w:firstLine="720"/>
        <w:jc w:val="both"/>
        <w:rPr>
          <w:rFonts w:ascii="Times New Roman" w:hAnsi="Times New Roman" w:cs="Times New Roman"/>
          <w:sz w:val="24"/>
          <w:szCs w:val="24"/>
        </w:rPr>
      </w:pPr>
      <w:proofErr w:type="gramStart"/>
      <w:r w:rsidRPr="00900B89">
        <w:rPr>
          <w:rFonts w:ascii="Times New Roman" w:hAnsi="Times New Roman" w:cs="Times New Roman"/>
          <w:sz w:val="24"/>
          <w:szCs w:val="24"/>
        </w:rPr>
        <w:t>Penarikan kesimpulan menurut Miles &amp; H</w:t>
      </w:r>
      <w:r>
        <w:rPr>
          <w:rFonts w:ascii="Times New Roman" w:hAnsi="Times New Roman"/>
          <w:sz w:val="24"/>
          <w:szCs w:val="24"/>
        </w:rPr>
        <w:t xml:space="preserve">uberman hanyalah sebagian dari </w:t>
      </w:r>
      <w:r w:rsidRPr="00900B89">
        <w:rPr>
          <w:rFonts w:ascii="Times New Roman" w:hAnsi="Times New Roman" w:cs="Times New Roman"/>
          <w:sz w:val="24"/>
          <w:szCs w:val="24"/>
        </w:rPr>
        <w:t>satu kegiatan dari konfigurasi yang ut</w:t>
      </w:r>
      <w:r>
        <w:rPr>
          <w:rFonts w:ascii="Times New Roman" w:hAnsi="Times New Roman"/>
          <w:sz w:val="24"/>
          <w:szCs w:val="24"/>
        </w:rPr>
        <w:t>uh.</w:t>
      </w:r>
      <w:proofErr w:type="gramEnd"/>
      <w:r>
        <w:rPr>
          <w:rFonts w:ascii="Times New Roman" w:hAnsi="Times New Roman"/>
          <w:sz w:val="24"/>
          <w:szCs w:val="24"/>
        </w:rPr>
        <w:t xml:space="preserve"> </w:t>
      </w:r>
      <w:proofErr w:type="gramStart"/>
      <w:r>
        <w:rPr>
          <w:rFonts w:ascii="Times New Roman" w:hAnsi="Times New Roman"/>
          <w:sz w:val="24"/>
          <w:szCs w:val="24"/>
        </w:rPr>
        <w:t xml:space="preserve">Kesimpulan-kesimpulan juga </w:t>
      </w:r>
      <w:r w:rsidRPr="00900B89">
        <w:rPr>
          <w:rFonts w:ascii="Times New Roman" w:hAnsi="Times New Roman" w:cs="Times New Roman"/>
          <w:sz w:val="24"/>
          <w:szCs w:val="24"/>
        </w:rPr>
        <w:t>diverifikasi selama penelitian berlangsung.</w:t>
      </w:r>
      <w:proofErr w:type="gramEnd"/>
      <w:r w:rsidRPr="00900B89">
        <w:rPr>
          <w:rFonts w:ascii="Times New Roman" w:hAnsi="Times New Roman" w:cs="Times New Roman"/>
          <w:sz w:val="24"/>
          <w:szCs w:val="24"/>
        </w:rPr>
        <w:t xml:space="preserve"> Ve</w:t>
      </w:r>
      <w:r>
        <w:rPr>
          <w:rFonts w:ascii="Times New Roman" w:hAnsi="Times New Roman"/>
          <w:sz w:val="24"/>
          <w:szCs w:val="24"/>
        </w:rPr>
        <w:t xml:space="preserve">rifikasi itu mungkin sesingkat </w:t>
      </w:r>
      <w:r w:rsidRPr="00900B89">
        <w:rPr>
          <w:rFonts w:ascii="Times New Roman" w:hAnsi="Times New Roman" w:cs="Times New Roman"/>
          <w:sz w:val="24"/>
          <w:szCs w:val="24"/>
        </w:rPr>
        <w:t xml:space="preserve">pemikiran kembali yang melintas dalam pikiran </w:t>
      </w:r>
      <w:r>
        <w:rPr>
          <w:rFonts w:ascii="Times New Roman" w:hAnsi="Times New Roman"/>
          <w:sz w:val="24"/>
          <w:szCs w:val="24"/>
        </w:rPr>
        <w:t xml:space="preserve">penganalisis (peneliti) selama </w:t>
      </w:r>
      <w:r w:rsidRPr="00900B89">
        <w:rPr>
          <w:rFonts w:ascii="Times New Roman" w:hAnsi="Times New Roman" w:cs="Times New Roman"/>
          <w:sz w:val="24"/>
          <w:szCs w:val="24"/>
        </w:rPr>
        <w:t>ia menulis, suatu tinjauan ulang pada catatan-</w:t>
      </w:r>
      <w:r>
        <w:rPr>
          <w:rFonts w:ascii="Times New Roman" w:hAnsi="Times New Roman"/>
          <w:sz w:val="24"/>
          <w:szCs w:val="24"/>
        </w:rPr>
        <w:t xml:space="preserve">catatan lapangan, atau mungkin </w:t>
      </w:r>
      <w:r w:rsidRPr="00900B89">
        <w:rPr>
          <w:rFonts w:ascii="Times New Roman" w:hAnsi="Times New Roman" w:cs="Times New Roman"/>
          <w:sz w:val="24"/>
          <w:szCs w:val="24"/>
        </w:rPr>
        <w:t>menjadi begitu seksama dan menghabiskan te</w:t>
      </w:r>
      <w:r>
        <w:rPr>
          <w:rFonts w:ascii="Times New Roman" w:hAnsi="Times New Roman"/>
          <w:sz w:val="24"/>
          <w:szCs w:val="24"/>
        </w:rPr>
        <w:t xml:space="preserve">naga dengan peninjauan kembali </w:t>
      </w:r>
      <w:r w:rsidRPr="00900B89">
        <w:rPr>
          <w:rFonts w:ascii="Times New Roman" w:hAnsi="Times New Roman" w:cs="Times New Roman"/>
          <w:sz w:val="24"/>
          <w:szCs w:val="24"/>
        </w:rPr>
        <w:t>serta tukar pikiran di antara teman sejawat unt</w:t>
      </w:r>
      <w:r>
        <w:rPr>
          <w:rFonts w:ascii="Times New Roman" w:hAnsi="Times New Roman"/>
          <w:sz w:val="24"/>
          <w:szCs w:val="24"/>
        </w:rPr>
        <w:t xml:space="preserve">uk mengembangkan kesepakatan </w:t>
      </w:r>
      <w:r w:rsidRPr="00900B89">
        <w:rPr>
          <w:rFonts w:ascii="Times New Roman" w:hAnsi="Times New Roman" w:cs="Times New Roman"/>
          <w:sz w:val="24"/>
          <w:szCs w:val="24"/>
        </w:rPr>
        <w:t xml:space="preserve">intersubjektif atau juga upaya-upaya yang </w:t>
      </w:r>
      <w:r>
        <w:rPr>
          <w:rFonts w:ascii="Times New Roman" w:hAnsi="Times New Roman"/>
          <w:sz w:val="24"/>
          <w:szCs w:val="24"/>
        </w:rPr>
        <w:t xml:space="preserve">luas untuk menempatkan salinan </w:t>
      </w:r>
      <w:r w:rsidRPr="00900B89">
        <w:rPr>
          <w:rFonts w:ascii="Times New Roman" w:hAnsi="Times New Roman" w:cs="Times New Roman"/>
          <w:sz w:val="24"/>
          <w:szCs w:val="24"/>
        </w:rPr>
        <w:t>suatu temuan dalam seperangkat data yang</w:t>
      </w:r>
      <w:r>
        <w:rPr>
          <w:rFonts w:ascii="Times New Roman" w:hAnsi="Times New Roman"/>
          <w:sz w:val="24"/>
          <w:szCs w:val="24"/>
        </w:rPr>
        <w:t xml:space="preserve"> lain. Singkatnya, makna-makna </w:t>
      </w:r>
      <w:r w:rsidRPr="00900B89">
        <w:rPr>
          <w:rFonts w:ascii="Times New Roman" w:hAnsi="Times New Roman" w:cs="Times New Roman"/>
          <w:sz w:val="24"/>
          <w:szCs w:val="24"/>
        </w:rPr>
        <w:t>yang muncul dari data yang lain harus diuji k</w:t>
      </w:r>
      <w:r>
        <w:rPr>
          <w:rFonts w:ascii="Times New Roman" w:hAnsi="Times New Roman"/>
          <w:sz w:val="24"/>
          <w:szCs w:val="24"/>
        </w:rPr>
        <w:t xml:space="preserve">ebenarannya, kekokohannya, dan </w:t>
      </w:r>
      <w:r w:rsidRPr="00900B89">
        <w:rPr>
          <w:rFonts w:ascii="Times New Roman" w:hAnsi="Times New Roman" w:cs="Times New Roman"/>
          <w:sz w:val="24"/>
          <w:szCs w:val="24"/>
        </w:rPr>
        <w:lastRenderedPageBreak/>
        <w:t>kecocokannya, yakni yang merupakan validi</w:t>
      </w:r>
      <w:r>
        <w:rPr>
          <w:rFonts w:ascii="Times New Roman" w:hAnsi="Times New Roman"/>
          <w:sz w:val="24"/>
          <w:szCs w:val="24"/>
        </w:rPr>
        <w:t xml:space="preserve">tasnya. Kesimpulan akhir tidak </w:t>
      </w:r>
      <w:r w:rsidRPr="00900B89">
        <w:rPr>
          <w:rFonts w:ascii="Times New Roman" w:hAnsi="Times New Roman" w:cs="Times New Roman"/>
          <w:sz w:val="24"/>
          <w:szCs w:val="24"/>
        </w:rPr>
        <w:t>hanya terjadi pada waktu proses pengumpula</w:t>
      </w:r>
      <w:r>
        <w:rPr>
          <w:rFonts w:ascii="Times New Roman" w:hAnsi="Times New Roman"/>
          <w:sz w:val="24"/>
          <w:szCs w:val="24"/>
        </w:rPr>
        <w:t xml:space="preserve">n data saja, </w:t>
      </w:r>
      <w:proofErr w:type="gramStart"/>
      <w:r>
        <w:rPr>
          <w:rFonts w:ascii="Times New Roman" w:hAnsi="Times New Roman"/>
          <w:sz w:val="24"/>
          <w:szCs w:val="24"/>
        </w:rPr>
        <w:t>akan</w:t>
      </w:r>
      <w:proofErr w:type="gramEnd"/>
      <w:r>
        <w:rPr>
          <w:rFonts w:ascii="Times New Roman" w:hAnsi="Times New Roman"/>
          <w:sz w:val="24"/>
          <w:szCs w:val="24"/>
        </w:rPr>
        <w:t xml:space="preserve"> tetapi perlu </w:t>
      </w:r>
      <w:r w:rsidRPr="00900B89">
        <w:rPr>
          <w:rFonts w:ascii="Times New Roman" w:hAnsi="Times New Roman" w:cs="Times New Roman"/>
          <w:sz w:val="24"/>
          <w:szCs w:val="24"/>
        </w:rPr>
        <w:t xml:space="preserve">diverifikasi agar benar-benar dapat dipertanggungjawabkan. </w:t>
      </w:r>
    </w:p>
    <w:p w:rsidR="0034581A" w:rsidRDefault="0034581A" w:rsidP="0034581A"/>
    <w:p w:rsidR="00683645" w:rsidRPr="00646A7A" w:rsidRDefault="00683645" w:rsidP="00683645">
      <w:pPr>
        <w:spacing w:after="0" w:line="360" w:lineRule="auto"/>
        <w:jc w:val="both"/>
        <w:rPr>
          <w:rFonts w:ascii="Times New Roman" w:hAnsi="Times New Roman" w:cs="Times New Roman"/>
          <w:sz w:val="24"/>
          <w:szCs w:val="24"/>
        </w:rPr>
      </w:pPr>
    </w:p>
    <w:p w:rsidR="00AD6A06" w:rsidRDefault="00853DA4" w:rsidP="00AD6A06">
      <w:pPr>
        <w:spacing w:line="360" w:lineRule="auto"/>
        <w:rPr>
          <w:rFonts w:ascii="Times New Roman" w:hAnsi="Times New Roman" w:cs="Times New Roman"/>
          <w:color w:val="000000"/>
          <w:sz w:val="24"/>
          <w:szCs w:val="24"/>
          <w:lang w:val="id-ID"/>
        </w:rPr>
      </w:pPr>
      <w:r w:rsidRPr="003F349C">
        <w:rPr>
          <w:rFonts w:ascii="Times New Roman" w:hAnsi="Times New Roman" w:cs="Times New Roman"/>
          <w:b/>
          <w:color w:val="000000"/>
          <w:sz w:val="24"/>
          <w:szCs w:val="24"/>
        </w:rPr>
        <w:t>Hasil dan Pembahasan</w:t>
      </w:r>
    </w:p>
    <w:p w:rsidR="00716F39" w:rsidRPr="00AD6A06" w:rsidRDefault="00835B9D" w:rsidP="00AD6A06">
      <w:pPr>
        <w:spacing w:line="360" w:lineRule="auto"/>
        <w:ind w:firstLine="720"/>
        <w:jc w:val="both"/>
        <w:rPr>
          <w:rFonts w:ascii="Times New Roman" w:hAnsi="Times New Roman" w:cs="Times New Roman"/>
          <w:color w:val="000000"/>
          <w:sz w:val="24"/>
          <w:szCs w:val="24"/>
          <w:lang w:val="id-ID"/>
        </w:rPr>
      </w:pPr>
      <w:proofErr w:type="gramStart"/>
      <w:r w:rsidRPr="008D26C7">
        <w:rPr>
          <w:rFonts w:ascii="Times New Roman" w:hAnsi="Times New Roman" w:cs="Times New Roman"/>
          <w:sz w:val="24"/>
        </w:rPr>
        <w:t>Istilah gender menurut Oakle</w:t>
      </w:r>
      <w:r>
        <w:rPr>
          <w:rFonts w:ascii="Times New Roman" w:hAnsi="Times New Roman"/>
          <w:sz w:val="24"/>
        </w:rPr>
        <w:t xml:space="preserve">y (1972) berarti perbedaan atau </w:t>
      </w:r>
      <w:r w:rsidRPr="008D26C7">
        <w:rPr>
          <w:rFonts w:ascii="Times New Roman" w:hAnsi="Times New Roman" w:cs="Times New Roman"/>
          <w:sz w:val="24"/>
        </w:rPr>
        <w:t>jenis kelamin yang bukan b</w:t>
      </w:r>
      <w:r>
        <w:rPr>
          <w:rFonts w:ascii="Times New Roman" w:hAnsi="Times New Roman"/>
          <w:sz w:val="24"/>
        </w:rPr>
        <w:t>iologis dan bukan kodrat Tuhan.</w:t>
      </w:r>
      <w:proofErr w:type="gramEnd"/>
      <w:r>
        <w:rPr>
          <w:rFonts w:ascii="Times New Roman" w:hAnsi="Times New Roman"/>
          <w:sz w:val="24"/>
        </w:rPr>
        <w:t xml:space="preserve"> </w:t>
      </w:r>
      <w:r w:rsidRPr="008D26C7">
        <w:rPr>
          <w:rFonts w:ascii="Times New Roman" w:hAnsi="Times New Roman" w:cs="Times New Roman"/>
          <w:sz w:val="24"/>
        </w:rPr>
        <w:t>Sedangkan menurut Caplan</w:t>
      </w:r>
      <w:r>
        <w:rPr>
          <w:rFonts w:ascii="Times New Roman" w:hAnsi="Times New Roman"/>
          <w:sz w:val="24"/>
        </w:rPr>
        <w:t xml:space="preserve"> (1987) menegaskan bahwa gender </w:t>
      </w:r>
      <w:r w:rsidRPr="008D26C7">
        <w:rPr>
          <w:rFonts w:ascii="Times New Roman" w:hAnsi="Times New Roman" w:cs="Times New Roman"/>
          <w:sz w:val="24"/>
        </w:rPr>
        <w:t>merupakan perbedaan perilaku antara</w:t>
      </w:r>
      <w:r>
        <w:rPr>
          <w:rFonts w:ascii="Times New Roman" w:hAnsi="Times New Roman"/>
          <w:sz w:val="24"/>
        </w:rPr>
        <w:t xml:space="preserve"> laki-laki dan perempuan selain </w:t>
      </w:r>
      <w:r w:rsidRPr="008D26C7">
        <w:rPr>
          <w:rFonts w:ascii="Times New Roman" w:hAnsi="Times New Roman" w:cs="Times New Roman"/>
          <w:sz w:val="24"/>
        </w:rPr>
        <w:t xml:space="preserve">dari struktur biologis, sebagian besar </w:t>
      </w:r>
      <w:r>
        <w:rPr>
          <w:rFonts w:ascii="Times New Roman" w:hAnsi="Times New Roman"/>
          <w:sz w:val="24"/>
        </w:rPr>
        <w:t xml:space="preserve">justru terbentuk melalui proses </w:t>
      </w:r>
      <w:r w:rsidRPr="008D26C7">
        <w:rPr>
          <w:rFonts w:ascii="Times New Roman" w:hAnsi="Times New Roman" w:cs="Times New Roman"/>
          <w:sz w:val="24"/>
        </w:rPr>
        <w:t xml:space="preserve">social dan cultural. </w:t>
      </w:r>
      <w:proofErr w:type="gramStart"/>
      <w:r w:rsidRPr="008D26C7">
        <w:rPr>
          <w:rFonts w:ascii="Times New Roman" w:hAnsi="Times New Roman" w:cs="Times New Roman"/>
          <w:sz w:val="24"/>
        </w:rPr>
        <w:t>Gender dalam ilm</w:t>
      </w:r>
      <w:r>
        <w:rPr>
          <w:rFonts w:ascii="Times New Roman" w:hAnsi="Times New Roman"/>
          <w:sz w:val="24"/>
        </w:rPr>
        <w:t xml:space="preserve">u sosial diartikan sebagai pola </w:t>
      </w:r>
      <w:r w:rsidRPr="008D26C7">
        <w:rPr>
          <w:rFonts w:ascii="Times New Roman" w:hAnsi="Times New Roman" w:cs="Times New Roman"/>
          <w:sz w:val="24"/>
        </w:rPr>
        <w:t>relasi lelaki dan perempuan yang dida</w:t>
      </w:r>
      <w:r w:rsidR="00F81A8C">
        <w:rPr>
          <w:rFonts w:ascii="Times New Roman" w:hAnsi="Times New Roman" w:cs="Times New Roman"/>
          <w:sz w:val="24"/>
        </w:rPr>
        <w:t>sarkan pada ciri sosial masing-</w:t>
      </w:r>
      <w:r w:rsidRPr="008D26C7">
        <w:rPr>
          <w:rFonts w:ascii="Times New Roman" w:hAnsi="Times New Roman" w:cs="Times New Roman"/>
          <w:sz w:val="24"/>
        </w:rPr>
        <w:t>masing (Zainuddin, 2006: 1).</w:t>
      </w:r>
      <w:proofErr w:type="gramEnd"/>
      <w:r>
        <w:rPr>
          <w:rFonts w:ascii="Times New Roman" w:hAnsi="Times New Roman" w:cs="Times New Roman"/>
          <w:color w:val="000000"/>
          <w:sz w:val="24"/>
          <w:szCs w:val="24"/>
        </w:rPr>
        <w:t xml:space="preserve"> Menurut Kementrian Pemberdayaan Perempuan dan Perlindungan Anak (Kemen PPPA), gender adalah  </w:t>
      </w:r>
      <w:r w:rsidRPr="008D26C7">
        <w:rPr>
          <w:rFonts w:ascii="Times New Roman" w:hAnsi="Times New Roman" w:cs="Times New Roman"/>
          <w:sz w:val="24"/>
        </w:rPr>
        <w:t>pembedaan peran, atribut, sifat, sikap dan perilaku yang tumbuh dan berkembang dalam masyarakat.</w:t>
      </w:r>
      <w:r>
        <w:rPr>
          <w:rFonts w:ascii="Times New Roman" w:hAnsi="Times New Roman" w:cs="Times New Roman"/>
          <w:sz w:val="24"/>
        </w:rPr>
        <w:t xml:space="preserve"> </w:t>
      </w:r>
      <w:r w:rsidRPr="008D26C7">
        <w:rPr>
          <w:rFonts w:ascii="Times New Roman" w:hAnsi="Times New Roman" w:cs="Times New Roman"/>
          <w:sz w:val="24"/>
        </w:rPr>
        <w:t>Kata gender dapat diartikan sebagai peran yang dibentuk oleh masyarakat serta perilaku yang tertanam lewat proses sosialisasi yang berhubungan dengan jenis kelamin perempuan dan laki-laki.</w:t>
      </w:r>
      <w:r>
        <w:rPr>
          <w:rFonts w:ascii="Times New Roman" w:hAnsi="Times New Roman" w:cs="Times New Roman"/>
          <w:sz w:val="24"/>
        </w:rPr>
        <w:t xml:space="preserve"> </w:t>
      </w:r>
      <w:proofErr w:type="gramStart"/>
      <w:r>
        <w:rPr>
          <w:rFonts w:ascii="Times New Roman" w:hAnsi="Times New Roman" w:cs="Times New Roman"/>
          <w:sz w:val="24"/>
        </w:rPr>
        <w:t>Gender kadang-</w:t>
      </w:r>
      <w:r>
        <w:rPr>
          <w:rFonts w:ascii="Times New Roman" w:hAnsi="Times New Roman" w:cs="Times New Roman"/>
          <w:sz w:val="24"/>
        </w:rPr>
        <w:lastRenderedPageBreak/>
        <w:t>kadang dianggap sebagai sesuatu yang kodrati.</w:t>
      </w:r>
      <w:proofErr w:type="gramEnd"/>
      <w:r>
        <w:rPr>
          <w:rFonts w:ascii="Times New Roman" w:hAnsi="Times New Roman" w:cs="Times New Roman"/>
          <w:sz w:val="24"/>
        </w:rPr>
        <w:t xml:space="preserve"> </w:t>
      </w:r>
    </w:p>
    <w:p w:rsidR="00716F39" w:rsidRPr="00B10EC2" w:rsidRDefault="00835B9D" w:rsidP="00CF7604">
      <w:pPr>
        <w:spacing w:after="0" w:line="360" w:lineRule="auto"/>
        <w:ind w:firstLine="720"/>
        <w:jc w:val="both"/>
        <w:rPr>
          <w:rFonts w:ascii="Times New Roman" w:hAnsi="Times New Roman"/>
          <w:sz w:val="24"/>
        </w:rPr>
      </w:pPr>
      <w:proofErr w:type="gramStart"/>
      <w:r>
        <w:rPr>
          <w:rFonts w:ascii="Times New Roman" w:hAnsi="Times New Roman" w:cs="Times New Roman"/>
          <w:sz w:val="24"/>
        </w:rPr>
        <w:t>Misalnya peran laki-laki sebagai kepala rumah tangga atau kepala keluarga dan peran perempuan sebagai ibu rumah tangga, yang menempatkan perempuan dalam kerja domestik dan laki-laki dalam kerja publik.</w:t>
      </w:r>
      <w:proofErr w:type="gramEnd"/>
      <w:r>
        <w:rPr>
          <w:rFonts w:ascii="Times New Roman" w:hAnsi="Times New Roman" w:cs="Times New Roman"/>
          <w:sz w:val="24"/>
        </w:rPr>
        <w:t xml:space="preserve"> </w:t>
      </w:r>
      <w:r w:rsidRPr="006B16BE">
        <w:rPr>
          <w:rFonts w:ascii="Times New Roman" w:hAnsi="Times New Roman" w:cs="Times New Roman"/>
          <w:sz w:val="24"/>
        </w:rPr>
        <w:t>Pengertian kesetaraan gender merujuk kepada suatu keadaan setara antara laki-laki dan perempuan dalam pemenuhan hak dan kewajiban.</w:t>
      </w:r>
      <w:r>
        <w:rPr>
          <w:rFonts w:ascii="Times New Roman" w:hAnsi="Times New Roman" w:cs="Times New Roman"/>
          <w:sz w:val="24"/>
        </w:rPr>
        <w:t xml:space="preserve"> </w:t>
      </w:r>
      <w:proofErr w:type="gramStart"/>
      <w:r>
        <w:rPr>
          <w:rFonts w:ascii="Times New Roman" w:hAnsi="Times New Roman" w:cs="Times New Roman"/>
          <w:sz w:val="24"/>
        </w:rPr>
        <w:t xml:space="preserve">Dimana adanya </w:t>
      </w:r>
      <w:r w:rsidRPr="00331A0A">
        <w:rPr>
          <w:rFonts w:ascii="Times New Roman" w:hAnsi="Times New Roman" w:cs="Times New Roman"/>
          <w:sz w:val="24"/>
        </w:rPr>
        <w:t>kesa</w:t>
      </w:r>
      <w:r w:rsidRPr="00331A0A">
        <w:rPr>
          <w:rFonts w:ascii="Times New Roman" w:hAnsi="Times New Roman"/>
          <w:sz w:val="24"/>
        </w:rPr>
        <w:t xml:space="preserve">maan kondisi bagi laki-laki dan </w:t>
      </w:r>
      <w:r w:rsidRPr="00331A0A">
        <w:rPr>
          <w:rFonts w:ascii="Times New Roman" w:hAnsi="Times New Roman" w:cs="Times New Roman"/>
          <w:sz w:val="24"/>
        </w:rPr>
        <w:t>perempuan untuk memperoleh kesempatan serta hak-haknya sebagai</w:t>
      </w:r>
      <w:r w:rsidRPr="00331A0A">
        <w:rPr>
          <w:rFonts w:ascii="Times New Roman" w:hAnsi="Times New Roman"/>
          <w:sz w:val="24"/>
        </w:rPr>
        <w:t xml:space="preserve"> </w:t>
      </w:r>
      <w:r w:rsidRPr="00331A0A">
        <w:rPr>
          <w:rFonts w:ascii="Times New Roman" w:hAnsi="Times New Roman" w:cs="Times New Roman"/>
          <w:sz w:val="24"/>
        </w:rPr>
        <w:t>manusia, agar mampu berperan da</w:t>
      </w:r>
      <w:r w:rsidRPr="00331A0A">
        <w:rPr>
          <w:rFonts w:ascii="Times New Roman" w:hAnsi="Times New Roman"/>
          <w:sz w:val="24"/>
        </w:rPr>
        <w:t xml:space="preserve">n berpartisipasi dalam kegiatan </w:t>
      </w:r>
      <w:r w:rsidRPr="00331A0A">
        <w:rPr>
          <w:rFonts w:ascii="Times New Roman" w:hAnsi="Times New Roman" w:cs="Times New Roman"/>
          <w:sz w:val="24"/>
        </w:rPr>
        <w:t>politik, hukum, ekonomi, sosial bu</w:t>
      </w:r>
      <w:r w:rsidRPr="00331A0A">
        <w:rPr>
          <w:rFonts w:ascii="Times New Roman" w:hAnsi="Times New Roman"/>
          <w:sz w:val="24"/>
        </w:rPr>
        <w:t xml:space="preserve">daya, pendidikan dan pertahanan </w:t>
      </w:r>
      <w:r w:rsidRPr="00331A0A">
        <w:rPr>
          <w:rFonts w:ascii="Times New Roman" w:hAnsi="Times New Roman" w:cs="Times New Roman"/>
          <w:sz w:val="24"/>
        </w:rPr>
        <w:t xml:space="preserve">dan keamanan nasional </w:t>
      </w:r>
      <w:r w:rsidRPr="00331A0A">
        <w:rPr>
          <w:rFonts w:ascii="Times New Roman" w:hAnsi="Times New Roman"/>
          <w:sz w:val="24"/>
        </w:rPr>
        <w:t xml:space="preserve">(hankamnas) serta kesamaan dalam </w:t>
      </w:r>
      <w:r w:rsidRPr="00331A0A">
        <w:rPr>
          <w:rFonts w:ascii="Times New Roman" w:hAnsi="Times New Roman" w:cs="Times New Roman"/>
          <w:sz w:val="24"/>
        </w:rPr>
        <w:t>menikmati hasil pembangunan</w:t>
      </w:r>
      <w:r w:rsidRPr="00331A0A">
        <w:rPr>
          <w:rFonts w:ascii="Times New Roman" w:hAnsi="Times New Roman"/>
          <w:sz w:val="24"/>
        </w:rPr>
        <w:t>.</w:t>
      </w:r>
      <w:proofErr w:type="gramEnd"/>
      <w:r w:rsidR="00452190">
        <w:rPr>
          <w:rFonts w:ascii="Times New Roman" w:hAnsi="Times New Roman"/>
          <w:sz w:val="24"/>
        </w:rPr>
        <w:t xml:space="preserve"> Berikut adalah parameter kesetaraan gender yang didalamnya terdapat indikator terkait kesetaraan gender yang terdiri dari akses, partisipasi, kontrol, dan manfaat</w:t>
      </w:r>
      <w:r w:rsidR="00B10EC2">
        <w:rPr>
          <w:rFonts w:ascii="Times New Roman" w:hAnsi="Times New Roman"/>
          <w:sz w:val="24"/>
        </w:rPr>
        <w:t xml:space="preserve">. 1) </w:t>
      </w:r>
      <w:proofErr w:type="gramStart"/>
      <w:r w:rsidR="00B10EC2">
        <w:rPr>
          <w:rFonts w:ascii="Times New Roman" w:hAnsi="Times New Roman"/>
          <w:sz w:val="24"/>
        </w:rPr>
        <w:t>Akses :</w:t>
      </w:r>
      <w:proofErr w:type="gramEnd"/>
      <w:r w:rsidR="00B10EC2">
        <w:rPr>
          <w:rFonts w:ascii="Times New Roman" w:hAnsi="Times New Roman"/>
          <w:sz w:val="24"/>
        </w:rPr>
        <w:t xml:space="preserve"> mempertimbangkan bagaimana memperoleh kesempatan yang setara antara laki-laki dan perempuan untuk setiap sumber daya yaqng akan diatur dalam Peraturan Perundang-undangan, sehingga norma-norma hukum yang dirumuskan mencerminkan keadilan dan kesetaraan gender. Contohnya, perempuan memiliki akses yang sama dengan laki-laki </w:t>
      </w:r>
      <w:r w:rsidR="00B10EC2">
        <w:rPr>
          <w:rFonts w:ascii="Times New Roman" w:hAnsi="Times New Roman"/>
          <w:sz w:val="24"/>
        </w:rPr>
        <w:lastRenderedPageBreak/>
        <w:t xml:space="preserve">dalam bidang pendidikan; 2) </w:t>
      </w:r>
      <w:proofErr w:type="gramStart"/>
      <w:r w:rsidR="00B10EC2">
        <w:rPr>
          <w:rFonts w:ascii="Times New Roman" w:hAnsi="Times New Roman"/>
          <w:sz w:val="24"/>
        </w:rPr>
        <w:t>Partisipasi :</w:t>
      </w:r>
      <w:proofErr w:type="gramEnd"/>
      <w:r w:rsidR="00B10EC2">
        <w:rPr>
          <w:rFonts w:ascii="Times New Roman" w:hAnsi="Times New Roman"/>
          <w:sz w:val="24"/>
        </w:rPr>
        <w:t xml:space="preserve"> memberikan kesempatan yang sama serta setara bagi laki-laki dan perempuan dalam melaksanakan hak dan kewajibannya dalam setiap program kebijakan dan program pembangunan. Misalnya, perempuan boleh berpartisipasi dalam suatu partai politik; 3) </w:t>
      </w:r>
      <w:proofErr w:type="gramStart"/>
      <w:r w:rsidR="00B10EC2">
        <w:rPr>
          <w:rFonts w:ascii="Times New Roman" w:hAnsi="Times New Roman"/>
          <w:sz w:val="24"/>
        </w:rPr>
        <w:t>Kontrol :</w:t>
      </w:r>
      <w:proofErr w:type="gramEnd"/>
      <w:r w:rsidR="00B10EC2">
        <w:rPr>
          <w:rFonts w:ascii="Times New Roman" w:hAnsi="Times New Roman"/>
          <w:sz w:val="24"/>
        </w:rPr>
        <w:t xml:space="preserve"> ketentuan yang setara terkait dengan relasi kekuasaan antara laki-laki dan perempuan untuk melaksanakan hak dan kewajibannya. Contohnya, Keberdayaan yang setara antara perempuan dan laki-laki dalam menggunakan haknya dengan berdaya guna dan berhasil guna; 4) </w:t>
      </w:r>
      <w:proofErr w:type="gramStart"/>
      <w:r w:rsidR="00B10EC2">
        <w:rPr>
          <w:rFonts w:ascii="Times New Roman" w:hAnsi="Times New Roman"/>
          <w:sz w:val="24"/>
        </w:rPr>
        <w:t>Manfaat :</w:t>
      </w:r>
      <w:proofErr w:type="gramEnd"/>
      <w:r w:rsidR="00B10EC2">
        <w:rPr>
          <w:rFonts w:ascii="Times New Roman" w:hAnsi="Times New Roman"/>
          <w:sz w:val="24"/>
        </w:rPr>
        <w:t xml:space="preserve"> menjamin bahwa suatu program atau kebijakan akan menghasilkan manfaat yang setara bagi laki-laki dan perempuan. </w:t>
      </w:r>
      <w:proofErr w:type="gramStart"/>
      <w:r w:rsidR="00B10EC2">
        <w:rPr>
          <w:rFonts w:ascii="Times New Roman" w:hAnsi="Times New Roman"/>
          <w:sz w:val="24"/>
        </w:rPr>
        <w:t>Misalnya, perempuan menikmati manfaat dari hasil kerjanya untuk dirinya sendiri dan keluarga.</w:t>
      </w:r>
      <w:proofErr w:type="gramEnd"/>
    </w:p>
    <w:p w:rsidR="00716F39" w:rsidRDefault="00716F39" w:rsidP="003F349C">
      <w:pPr>
        <w:spacing w:after="0" w:line="360" w:lineRule="auto"/>
        <w:ind w:firstLine="720"/>
        <w:jc w:val="both"/>
        <w:rPr>
          <w:rFonts w:ascii="Times New Roman" w:hAnsi="Times New Roman"/>
          <w:sz w:val="24"/>
        </w:rPr>
      </w:pPr>
      <w:r>
        <w:rPr>
          <w:rFonts w:ascii="Times New Roman" w:hAnsi="Times New Roman"/>
          <w:sz w:val="24"/>
        </w:rPr>
        <w:t xml:space="preserve">Menurut Bappenas, salah satu </w:t>
      </w:r>
      <w:proofErr w:type="gramStart"/>
      <w:r>
        <w:rPr>
          <w:rFonts w:ascii="Times New Roman" w:hAnsi="Times New Roman"/>
          <w:sz w:val="24"/>
        </w:rPr>
        <w:t>cara</w:t>
      </w:r>
      <w:proofErr w:type="gramEnd"/>
      <w:r>
        <w:rPr>
          <w:rFonts w:ascii="Times New Roman" w:hAnsi="Times New Roman"/>
          <w:sz w:val="24"/>
        </w:rPr>
        <w:t xml:space="preserve"> untuk mencapai kesetaraan gender adalah dengan meningkatkan peran dan kualitas hidup perempuan dalam pembangunan. </w:t>
      </w:r>
      <w:proofErr w:type="gramStart"/>
      <w:r>
        <w:rPr>
          <w:rFonts w:ascii="Times New Roman" w:hAnsi="Times New Roman"/>
          <w:sz w:val="24"/>
        </w:rPr>
        <w:t>Dari aspek tersebut, Bappenas menetapkan sasaran pengukuran Indeks Kesetaraan dan Keadilan Gender (IKKG) dalam mengevaluasi kesetaraan dan keadilan gender yaitu, pencapaian pendidikan, partisipasi ekonomi dan keterwakilan dalam jabatan publik.</w:t>
      </w:r>
      <w:proofErr w:type="gramEnd"/>
    </w:p>
    <w:p w:rsidR="00716F39" w:rsidRDefault="00716F39" w:rsidP="003F349C">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Pencapaian </w:t>
      </w:r>
      <w:proofErr w:type="gramStart"/>
      <w:r>
        <w:rPr>
          <w:rFonts w:ascii="Times New Roman" w:hAnsi="Times New Roman" w:cs="Times New Roman"/>
          <w:color w:val="000000"/>
          <w:sz w:val="24"/>
          <w:szCs w:val="24"/>
        </w:rPr>
        <w:t>pendidikan :</w:t>
      </w:r>
      <w:proofErr w:type="gramEnd"/>
      <w:r>
        <w:rPr>
          <w:rFonts w:ascii="Times New Roman" w:hAnsi="Times New Roman" w:cs="Times New Roman"/>
          <w:color w:val="000000"/>
          <w:sz w:val="24"/>
          <w:szCs w:val="24"/>
        </w:rPr>
        <w:t xml:space="preserve"> angka Partisipasi Murni (APM) di semua jenjang </w:t>
      </w:r>
      <w:r>
        <w:rPr>
          <w:rFonts w:ascii="Times New Roman" w:hAnsi="Times New Roman" w:cs="Times New Roman"/>
          <w:color w:val="000000"/>
          <w:sz w:val="24"/>
          <w:szCs w:val="24"/>
        </w:rPr>
        <w:lastRenderedPageBreak/>
        <w:t>pendidikan telah mencapai 100%, yang berarti bahwa perempuan dan laki-laki mempunyai kesempatan yang sama untuk bersekolah di semua jenjang pendidikan.</w:t>
      </w:r>
    </w:p>
    <w:p w:rsidR="00716F39" w:rsidRDefault="00716F39" w:rsidP="003F349C">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Partisipasi ekonomi : berdasarkan Indeks Pemberdayaan Gender Indonesia tahun 2010-2017, perempuan sebagai tenaga profesional, kepemimpinan, dan teknisi hanya mencapai 46,31% dan sumbangan pendapatan perempuan hanya mentok di 36,62%. Pada tahun 2018, menurut Survei Angkatan Kerja Nasional yang dirilis oleh Badan Pusat Statistik (BPS), Tingkat Partisipasi Angkatan Kerja atau TPAK perempuan lebih rendah dibandingkan TPAK laki-laki, yakni han</w:t>
      </w:r>
      <w:r w:rsidR="00781061">
        <w:rPr>
          <w:rFonts w:ascii="Times New Roman" w:hAnsi="Times New Roman" w:cs="Times New Roman"/>
          <w:color w:val="000000"/>
          <w:sz w:val="24"/>
          <w:szCs w:val="24"/>
        </w:rPr>
        <w:t>ya di angka 4</w:t>
      </w:r>
      <w:r>
        <w:rPr>
          <w:rFonts w:ascii="Times New Roman" w:hAnsi="Times New Roman" w:cs="Times New Roman"/>
          <w:color w:val="000000"/>
          <w:sz w:val="24"/>
          <w:szCs w:val="24"/>
        </w:rPr>
        <w:t>5% dan proporsi laki-laki dalam sektor tenaga kerja formal te</w:t>
      </w:r>
      <w:r w:rsidR="00781061">
        <w:rPr>
          <w:rFonts w:ascii="Times New Roman" w:hAnsi="Times New Roman" w:cs="Times New Roman"/>
          <w:color w:val="000000"/>
          <w:sz w:val="24"/>
          <w:szCs w:val="24"/>
        </w:rPr>
        <w:t>rcatat hampir dua kali lipat di</w:t>
      </w:r>
      <w:r>
        <w:rPr>
          <w:rFonts w:ascii="Times New Roman" w:hAnsi="Times New Roman" w:cs="Times New Roman"/>
          <w:color w:val="000000"/>
          <w:sz w:val="24"/>
          <w:szCs w:val="24"/>
        </w:rPr>
        <w:t>banding perempuan.</w:t>
      </w:r>
    </w:p>
    <w:p w:rsidR="00716F39" w:rsidRPr="003F349C" w:rsidRDefault="00716F39" w:rsidP="003F349C">
      <w:pPr>
        <w:spacing w:after="0" w:line="36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3) Keterwakilan dalam jabatan publik : berdasarkan Indeks Pemberdayaan Gender Indonesia tahun 2010-2017, keterwakilan perempuan dalam kursi parlemen adalah 17,32% dan komposisi anggota DPR RI tahun 2014-2019 didominasi oleh laki-laki dengan jumlah 463 orang, sedangkan perempuan hanya 97 orang. </w:t>
      </w:r>
    </w:p>
    <w:p w:rsidR="00716F39" w:rsidRPr="003F349C" w:rsidRDefault="00716F39" w:rsidP="003F349C">
      <w:pPr>
        <w:spacing w:after="0" w:line="360" w:lineRule="auto"/>
        <w:ind w:firstLine="720"/>
        <w:jc w:val="both"/>
        <w:rPr>
          <w:rFonts w:ascii="Times New Roman" w:hAnsi="Times New Roman"/>
          <w:sz w:val="24"/>
          <w:lang w:val="id-ID"/>
        </w:rPr>
      </w:pPr>
      <w:proofErr w:type="gramStart"/>
      <w:r>
        <w:rPr>
          <w:rFonts w:ascii="Times New Roman" w:hAnsi="Times New Roman" w:cs="Times New Roman"/>
          <w:color w:val="000000"/>
          <w:sz w:val="24"/>
          <w:szCs w:val="24"/>
        </w:rPr>
        <w:t>Melihat dari hasil tersebut, tingkat wanita bekerja memang lebih rendah daripada laki-laki, hal tersebut juga dipengaruhi oleh kaca mata budaya yang menganggap bahwa pekerjaan wanita hanyalah mengurus rumah dan keluarga.</w:t>
      </w:r>
      <w:proofErr w:type="gramEnd"/>
      <w:r>
        <w:rPr>
          <w:rFonts w:ascii="Times New Roman" w:hAnsi="Times New Roman" w:cs="Times New Roman"/>
          <w:color w:val="000000"/>
          <w:sz w:val="24"/>
          <w:szCs w:val="24"/>
        </w:rPr>
        <w:t xml:space="preserve"> </w:t>
      </w:r>
      <w:proofErr w:type="gramStart"/>
      <w:r w:rsidR="00835B9D">
        <w:rPr>
          <w:rFonts w:ascii="Times New Roman" w:hAnsi="Times New Roman" w:cs="Times New Roman"/>
          <w:sz w:val="24"/>
          <w:szCs w:val="24"/>
        </w:rPr>
        <w:t>B</w:t>
      </w:r>
      <w:r w:rsidR="00835B9D" w:rsidRPr="00646A7A">
        <w:rPr>
          <w:rFonts w:ascii="Times New Roman" w:hAnsi="Times New Roman" w:cs="Times New Roman"/>
          <w:sz w:val="24"/>
          <w:szCs w:val="24"/>
        </w:rPr>
        <w:t xml:space="preserve">udaya memegang peran penting terhadap </w:t>
      </w:r>
      <w:r w:rsidR="00835B9D" w:rsidRPr="00646A7A">
        <w:rPr>
          <w:rFonts w:ascii="Times New Roman" w:hAnsi="Times New Roman" w:cs="Times New Roman"/>
          <w:sz w:val="24"/>
          <w:szCs w:val="24"/>
        </w:rPr>
        <w:lastRenderedPageBreak/>
        <w:t>pandangan tentang wanita karir.</w:t>
      </w:r>
      <w:proofErr w:type="gramEnd"/>
      <w:r w:rsidR="00835B9D" w:rsidRPr="00646A7A">
        <w:rPr>
          <w:rFonts w:ascii="Times New Roman" w:hAnsi="Times New Roman" w:cs="Times New Roman"/>
          <w:sz w:val="24"/>
          <w:szCs w:val="24"/>
        </w:rPr>
        <w:t xml:space="preserve"> Contohnya dalam budaya jawa, ada pepatah yang mengatakan bahwa wanita hanya miliki tugas </w:t>
      </w:r>
      <w:r w:rsidR="00835B9D" w:rsidRPr="00646A7A">
        <w:rPr>
          <w:rFonts w:ascii="Times New Roman" w:hAnsi="Times New Roman" w:cs="Times New Roman"/>
          <w:i/>
          <w:sz w:val="24"/>
          <w:szCs w:val="24"/>
        </w:rPr>
        <w:t xml:space="preserve">macak, manak, </w:t>
      </w:r>
      <w:proofErr w:type="gramStart"/>
      <w:r w:rsidR="00835B9D" w:rsidRPr="00646A7A">
        <w:rPr>
          <w:rFonts w:ascii="Times New Roman" w:hAnsi="Times New Roman" w:cs="Times New Roman"/>
          <w:i/>
          <w:sz w:val="24"/>
          <w:szCs w:val="24"/>
        </w:rPr>
        <w:t>lan</w:t>
      </w:r>
      <w:proofErr w:type="gramEnd"/>
      <w:r w:rsidR="00835B9D" w:rsidRPr="00646A7A">
        <w:rPr>
          <w:rFonts w:ascii="Times New Roman" w:hAnsi="Times New Roman" w:cs="Times New Roman"/>
          <w:i/>
          <w:sz w:val="24"/>
          <w:szCs w:val="24"/>
        </w:rPr>
        <w:t xml:space="preserve"> masak</w:t>
      </w:r>
      <w:r w:rsidR="00835B9D" w:rsidRPr="00646A7A">
        <w:rPr>
          <w:rFonts w:ascii="Times New Roman" w:hAnsi="Times New Roman" w:cs="Times New Roman"/>
          <w:sz w:val="24"/>
          <w:szCs w:val="24"/>
        </w:rPr>
        <w:t xml:space="preserve">. </w:t>
      </w:r>
      <w:proofErr w:type="gramStart"/>
      <w:r w:rsidR="00835B9D" w:rsidRPr="00646A7A">
        <w:rPr>
          <w:rFonts w:ascii="Times New Roman" w:hAnsi="Times New Roman" w:cs="Times New Roman"/>
          <w:sz w:val="24"/>
          <w:szCs w:val="24"/>
        </w:rPr>
        <w:t>Pepatah tersebut lambat laun membentuk opini bahwa tugas seorang perempuan hanyalah berdandan, melahirkan d</w:t>
      </w:r>
      <w:r w:rsidR="00835B9D">
        <w:rPr>
          <w:rFonts w:ascii="Times New Roman" w:hAnsi="Times New Roman" w:cs="Times New Roman"/>
          <w:sz w:val="24"/>
          <w:szCs w:val="24"/>
        </w:rPr>
        <w:t>an mengurus anak, serta memasak.</w:t>
      </w:r>
      <w:proofErr w:type="gramEnd"/>
      <w:r w:rsidR="00D05537">
        <w:rPr>
          <w:rFonts w:ascii="Times New Roman" w:hAnsi="Times New Roman" w:cs="Times New Roman"/>
          <w:sz w:val="24"/>
          <w:szCs w:val="24"/>
        </w:rPr>
        <w:t xml:space="preserve"> Meskipun telah dipaparkan dalam </w:t>
      </w:r>
      <w:r w:rsidR="00D05537">
        <w:rPr>
          <w:rFonts w:ascii="Times New Roman" w:hAnsi="Times New Roman" w:cs="Times New Roman"/>
          <w:sz w:val="24"/>
          <w:szCs w:val="24"/>
          <w:lang w:val="en-ID"/>
        </w:rPr>
        <w:t xml:space="preserve">Undang-Undang Nomor 39 Tahun 1999 Tentang Hak Asasi Manusia (HAM) Pasal 49 ayat 1 bahwa perempuan atau wanita berhak untuk </w:t>
      </w:r>
      <w:r w:rsidR="00D05537" w:rsidRPr="00CB1B32">
        <w:rPr>
          <w:rFonts w:ascii="Times New Roman" w:hAnsi="Times New Roman" w:cs="Times New Roman"/>
          <w:color w:val="000000"/>
          <w:sz w:val="24"/>
          <w:szCs w:val="24"/>
        </w:rPr>
        <w:t>memilih, dipilih, diangkat dalam pekerjaan, jabatan, dan profesi sesuai dengan persyaratan dan peraturan perundang-undangan</w:t>
      </w:r>
      <w:r w:rsidR="00D05537">
        <w:rPr>
          <w:rFonts w:ascii="Times New Roman" w:hAnsi="Times New Roman" w:cs="Times New Roman"/>
          <w:color w:val="000000"/>
          <w:sz w:val="24"/>
          <w:szCs w:val="24"/>
        </w:rPr>
        <w:t xml:space="preserve">, </w:t>
      </w:r>
      <w:r w:rsidR="00F81A8C">
        <w:rPr>
          <w:rFonts w:ascii="Times New Roman" w:hAnsi="Times New Roman" w:cs="Times New Roman"/>
          <w:color w:val="000000"/>
          <w:sz w:val="24"/>
          <w:szCs w:val="24"/>
        </w:rPr>
        <w:t xml:space="preserve">hal tersebut </w:t>
      </w:r>
      <w:r w:rsidR="00D05537">
        <w:rPr>
          <w:rFonts w:ascii="Times New Roman" w:hAnsi="Times New Roman" w:cs="Times New Roman"/>
          <w:color w:val="000000"/>
          <w:sz w:val="24"/>
          <w:szCs w:val="24"/>
        </w:rPr>
        <w:t>tidak merubah konsep bahwa pekerjaan wanita hanya berputar pada urus mengurus rumah.</w:t>
      </w:r>
      <w:r w:rsidR="00D05537">
        <w:rPr>
          <w:rFonts w:ascii="Times New Roman" w:hAnsi="Times New Roman" w:cs="Times New Roman"/>
          <w:sz w:val="24"/>
          <w:szCs w:val="24"/>
        </w:rPr>
        <w:t xml:space="preserve"> </w:t>
      </w:r>
    </w:p>
    <w:p w:rsidR="00CF7604" w:rsidRPr="00646A7A" w:rsidRDefault="00CF7604" w:rsidP="00CF7604">
      <w:pPr>
        <w:spacing w:after="0" w:line="360" w:lineRule="auto"/>
        <w:ind w:firstLine="720"/>
        <w:jc w:val="both"/>
        <w:rPr>
          <w:rFonts w:ascii="Times New Roman" w:eastAsia="Times New Roman" w:hAnsi="Times New Roman" w:cs="Times New Roman"/>
          <w:sz w:val="24"/>
          <w:szCs w:val="24"/>
          <w:bdr w:val="none" w:sz="0" w:space="0" w:color="auto" w:frame="1"/>
        </w:rPr>
      </w:pPr>
      <w:proofErr w:type="gramStart"/>
      <w:r w:rsidRPr="00646A7A">
        <w:rPr>
          <w:rFonts w:ascii="Times New Roman" w:hAnsi="Times New Roman" w:cs="Times New Roman"/>
          <w:sz w:val="24"/>
          <w:szCs w:val="24"/>
        </w:rPr>
        <w:t>Pengaruh budaya memegang peran penting terhadap pandangan tentang wanita karir.</w:t>
      </w:r>
      <w:proofErr w:type="gramEnd"/>
      <w:r w:rsidRPr="00646A7A">
        <w:rPr>
          <w:rFonts w:ascii="Times New Roman" w:hAnsi="Times New Roman" w:cs="Times New Roman"/>
          <w:sz w:val="24"/>
          <w:szCs w:val="24"/>
        </w:rPr>
        <w:t xml:space="preserve"> Contohnya dalam budaya jawa, ada pepatah yang mengatakan bahwa wanita hanya miliki tugas </w:t>
      </w:r>
      <w:r w:rsidRPr="00646A7A">
        <w:rPr>
          <w:rFonts w:ascii="Times New Roman" w:hAnsi="Times New Roman" w:cs="Times New Roman"/>
          <w:i/>
          <w:sz w:val="24"/>
          <w:szCs w:val="24"/>
        </w:rPr>
        <w:t xml:space="preserve">macak, manak, </w:t>
      </w:r>
      <w:proofErr w:type="gramStart"/>
      <w:r w:rsidRPr="00646A7A">
        <w:rPr>
          <w:rFonts w:ascii="Times New Roman" w:hAnsi="Times New Roman" w:cs="Times New Roman"/>
          <w:i/>
          <w:sz w:val="24"/>
          <w:szCs w:val="24"/>
        </w:rPr>
        <w:t>lan</w:t>
      </w:r>
      <w:proofErr w:type="gramEnd"/>
      <w:r w:rsidRPr="00646A7A">
        <w:rPr>
          <w:rFonts w:ascii="Times New Roman" w:hAnsi="Times New Roman" w:cs="Times New Roman"/>
          <w:i/>
          <w:sz w:val="24"/>
          <w:szCs w:val="24"/>
        </w:rPr>
        <w:t xml:space="preserve"> masak</w:t>
      </w:r>
      <w:r w:rsidRPr="00646A7A">
        <w:rPr>
          <w:rFonts w:ascii="Times New Roman" w:hAnsi="Times New Roman" w:cs="Times New Roman"/>
          <w:sz w:val="24"/>
          <w:szCs w:val="24"/>
        </w:rPr>
        <w:t xml:space="preserve">. </w:t>
      </w:r>
      <w:proofErr w:type="gramStart"/>
      <w:r w:rsidRPr="00646A7A">
        <w:rPr>
          <w:rFonts w:ascii="Times New Roman" w:hAnsi="Times New Roman" w:cs="Times New Roman"/>
          <w:sz w:val="24"/>
          <w:szCs w:val="24"/>
        </w:rPr>
        <w:t>Pepatah tersebut lambat laun membentuk opini bahwa tugas seorang perempuan hanyalah berdandan, melahirkan d</w:t>
      </w:r>
      <w:r>
        <w:rPr>
          <w:rFonts w:ascii="Times New Roman" w:hAnsi="Times New Roman" w:cs="Times New Roman"/>
          <w:sz w:val="24"/>
          <w:szCs w:val="24"/>
        </w:rPr>
        <w:t>an mengurus anak, serta memasak.</w:t>
      </w:r>
      <w:proofErr w:type="gramEnd"/>
      <w:r>
        <w:rPr>
          <w:rFonts w:ascii="Times New Roman" w:hAnsi="Times New Roman" w:cs="Times New Roman"/>
          <w:sz w:val="24"/>
          <w:szCs w:val="24"/>
        </w:rPr>
        <w:t xml:space="preserve"> </w:t>
      </w:r>
      <w:proofErr w:type="gramStart"/>
      <w:r w:rsidR="00835B9D" w:rsidRPr="00646A7A">
        <w:rPr>
          <w:rFonts w:ascii="Times New Roman" w:hAnsi="Times New Roman" w:cs="Times New Roman"/>
          <w:sz w:val="24"/>
          <w:szCs w:val="24"/>
          <w:bdr w:val="none" w:sz="0" w:space="0" w:color="auto" w:frame="1"/>
        </w:rPr>
        <w:t>Berbicara tentang kedudu</w:t>
      </w:r>
      <w:r w:rsidR="00D05537">
        <w:rPr>
          <w:rFonts w:ascii="Times New Roman" w:hAnsi="Times New Roman" w:cs="Times New Roman"/>
          <w:sz w:val="24"/>
          <w:szCs w:val="24"/>
          <w:bdr w:val="none" w:sz="0" w:space="0" w:color="auto" w:frame="1"/>
        </w:rPr>
        <w:t xml:space="preserve">kan perempuan dalam budaya Jawa, perempuan </w:t>
      </w:r>
      <w:r w:rsidR="00835B9D" w:rsidRPr="00646A7A">
        <w:rPr>
          <w:rFonts w:ascii="Times New Roman" w:hAnsi="Times New Roman" w:cs="Times New Roman"/>
          <w:sz w:val="24"/>
          <w:szCs w:val="24"/>
          <w:bdr w:val="none" w:sz="0" w:space="0" w:color="auto" w:frame="1"/>
        </w:rPr>
        <w:t>berada dalam</w:t>
      </w:r>
      <w:r w:rsidR="00835B9D">
        <w:rPr>
          <w:rFonts w:ascii="Times New Roman" w:hAnsi="Times New Roman" w:cs="Times New Roman"/>
          <w:sz w:val="24"/>
          <w:szCs w:val="24"/>
          <w:bdr w:val="none" w:sz="0" w:space="0" w:color="auto" w:frame="1"/>
        </w:rPr>
        <w:t xml:space="preserve"> </w:t>
      </w:r>
      <w:r w:rsidR="00835B9D" w:rsidRPr="00646A7A">
        <w:rPr>
          <w:rFonts w:ascii="Times New Roman" w:hAnsi="Times New Roman" w:cs="Times New Roman"/>
          <w:sz w:val="24"/>
          <w:szCs w:val="24"/>
          <w:bdr w:val="none" w:sz="0" w:space="0" w:color="auto" w:frame="1"/>
        </w:rPr>
        <w:t xml:space="preserve">posisi di bawah laki-laki, karena dalam Budaya Jawa peran laki-laki dikonsepkan pekerja publik (luar rumah), sedangkan perempuan </w:t>
      </w:r>
      <w:r w:rsidR="00835B9D" w:rsidRPr="00646A7A">
        <w:rPr>
          <w:rFonts w:ascii="Times New Roman" w:hAnsi="Times New Roman" w:cs="Times New Roman"/>
          <w:sz w:val="24"/>
          <w:szCs w:val="24"/>
          <w:bdr w:val="none" w:sz="0" w:space="0" w:color="auto" w:frame="1"/>
        </w:rPr>
        <w:lastRenderedPageBreak/>
        <w:t xml:space="preserve">dikonsepkan pekerja </w:t>
      </w:r>
      <w:r w:rsidR="00835B9D">
        <w:rPr>
          <w:rFonts w:ascii="Times New Roman" w:hAnsi="Times New Roman" w:cs="Times New Roman"/>
          <w:sz w:val="24"/>
          <w:szCs w:val="24"/>
          <w:bdr w:val="none" w:sz="0" w:space="0" w:color="auto" w:frame="1"/>
        </w:rPr>
        <w:t>domestic (di dalam rumah tangga).</w:t>
      </w:r>
      <w:proofErr w:type="gramEnd"/>
      <w:r w:rsidR="00835B9D">
        <w:rPr>
          <w:rFonts w:ascii="Times New Roman" w:hAnsi="Times New Roman" w:cs="Times New Roman"/>
          <w:sz w:val="24"/>
          <w:szCs w:val="24"/>
          <w:bdr w:val="none" w:sz="0" w:space="0" w:color="auto" w:frame="1"/>
        </w:rPr>
        <w:t xml:space="preserve"> </w:t>
      </w:r>
      <w:r w:rsidRPr="00646A7A">
        <w:rPr>
          <w:rFonts w:ascii="Times New Roman" w:hAnsi="Times New Roman" w:cs="Times New Roman"/>
          <w:sz w:val="24"/>
          <w:szCs w:val="24"/>
          <w:bdr w:val="none" w:sz="0" w:space="0" w:color="auto" w:frame="1"/>
        </w:rPr>
        <w:t>Ada masa gadis Jawa di mana dituntut untuk persiapan berumah tangga, biasanya mereka yang sudah dirasa cukup umur untuk itu</w:t>
      </w:r>
      <w:r w:rsidRPr="00646A7A">
        <w:rPr>
          <w:rFonts w:ascii="Times New Roman" w:hAnsi="Times New Roman" w:cs="Times New Roman"/>
          <w:sz w:val="24"/>
          <w:szCs w:val="24"/>
        </w:rPr>
        <w:t xml:space="preserve"> </w:t>
      </w:r>
      <w:r w:rsidRPr="00646A7A">
        <w:rPr>
          <w:rFonts w:ascii="Times New Roman" w:hAnsi="Times New Roman" w:cs="Times New Roman"/>
          <w:spacing w:val="-15"/>
          <w:sz w:val="24"/>
          <w:szCs w:val="24"/>
          <w:bdr w:val="none" w:sz="0" w:space="0" w:color="auto" w:frame="1"/>
        </w:rPr>
        <w:t>kemudian di</w:t>
      </w:r>
      <w:r w:rsidRPr="00646A7A">
        <w:rPr>
          <w:rFonts w:ascii="Times New Roman" w:hAnsi="Times New Roman" w:cs="Times New Roman"/>
          <w:sz w:val="24"/>
          <w:szCs w:val="24"/>
        </w:rPr>
        <w:t xml:space="preserve"> </w:t>
      </w:r>
      <w:r w:rsidRPr="00646A7A">
        <w:rPr>
          <w:rFonts w:ascii="Times New Roman" w:hAnsi="Times New Roman" w:cs="Times New Roman"/>
          <w:sz w:val="24"/>
          <w:szCs w:val="24"/>
          <w:bdr w:val="none" w:sz="0" w:space="0" w:color="auto" w:frame="1"/>
        </w:rPr>
        <w:t>”pingit”, yaitu larangan untuk keluar rumah.</w:t>
      </w:r>
      <w:r w:rsidRPr="00646A7A">
        <w:rPr>
          <w:rFonts w:ascii="Times New Roman" w:hAnsi="Times New Roman" w:cs="Times New Roman"/>
          <w:sz w:val="24"/>
          <w:szCs w:val="24"/>
        </w:rPr>
        <w:t xml:space="preserve"> </w:t>
      </w:r>
      <w:proofErr w:type="gramStart"/>
      <w:r w:rsidRPr="00646A7A">
        <w:rPr>
          <w:rFonts w:ascii="Times New Roman" w:hAnsi="Times New Roman" w:cs="Times New Roman"/>
          <w:sz w:val="24"/>
          <w:szCs w:val="24"/>
          <w:bdr w:val="none" w:sz="0" w:space="0" w:color="auto" w:frame="1"/>
        </w:rPr>
        <w:t>Budaya ini pula yang menghambat pendidikan perempuan ke jenjang yang lebih tinggi.</w:t>
      </w:r>
      <w:proofErr w:type="gramEnd"/>
      <w:r w:rsidRPr="00646A7A">
        <w:rPr>
          <w:rFonts w:ascii="Times New Roman" w:hAnsi="Times New Roman" w:cs="Times New Roman"/>
          <w:sz w:val="24"/>
          <w:szCs w:val="24"/>
          <w:bdr w:val="none" w:sz="0" w:space="0" w:color="auto" w:frame="1"/>
        </w:rPr>
        <w:t> </w:t>
      </w:r>
      <w:proofErr w:type="gramStart"/>
      <w:r w:rsidRPr="00646A7A">
        <w:rPr>
          <w:rFonts w:ascii="Times New Roman" w:hAnsi="Times New Roman" w:cs="Times New Roman"/>
          <w:sz w:val="24"/>
          <w:szCs w:val="24"/>
          <w:bdr w:val="none" w:sz="0" w:space="0" w:color="auto" w:frame="1"/>
        </w:rPr>
        <w:t>Dalam hal ini R.A. Kartini, seorang pelopor emansipasi perempuan Indonesia, menyatakan bahwa faktor utama yang mendorong perjuangan R.A. Kartini yaitu lingkungan Jawa.</w:t>
      </w:r>
      <w:proofErr w:type="gramEnd"/>
      <w:r w:rsidRPr="00646A7A">
        <w:rPr>
          <w:rFonts w:ascii="Times New Roman" w:hAnsi="Times New Roman" w:cs="Times New Roman"/>
          <w:sz w:val="24"/>
          <w:szCs w:val="24"/>
          <w:bdr w:val="none" w:sz="0" w:space="0" w:color="auto" w:frame="1"/>
        </w:rPr>
        <w:t xml:space="preserve"> Hal ini tergambarkan melalui </w:t>
      </w:r>
      <w:proofErr w:type="gramStart"/>
      <w:r w:rsidRPr="00646A7A">
        <w:rPr>
          <w:rFonts w:ascii="Times New Roman" w:hAnsi="Times New Roman" w:cs="Times New Roman"/>
          <w:sz w:val="24"/>
          <w:szCs w:val="24"/>
          <w:bdr w:val="none" w:sz="0" w:space="0" w:color="auto" w:frame="1"/>
        </w:rPr>
        <w:t>surat</w:t>
      </w:r>
      <w:proofErr w:type="gramEnd"/>
      <w:r w:rsidRPr="00646A7A">
        <w:rPr>
          <w:rFonts w:ascii="Times New Roman" w:hAnsi="Times New Roman" w:cs="Times New Roman"/>
          <w:sz w:val="24"/>
          <w:szCs w:val="24"/>
          <w:bdr w:val="none" w:sz="0" w:space="0" w:color="auto" w:frame="1"/>
        </w:rPr>
        <w:t xml:space="preserve"> Kartini yang menyatakan bahwa Budaya masyarakat Jawalah yang mengkungkung wanita. </w:t>
      </w:r>
      <w:proofErr w:type="gramStart"/>
      <w:r w:rsidRPr="00646A7A">
        <w:rPr>
          <w:rFonts w:ascii="Times New Roman" w:eastAsia="Times New Roman" w:hAnsi="Times New Roman" w:cs="Times New Roman"/>
          <w:sz w:val="24"/>
          <w:szCs w:val="24"/>
          <w:bdr w:val="none" w:sz="0" w:space="0" w:color="auto" w:frame="1"/>
        </w:rPr>
        <w:t>Perempuan dalam Budaya masyarakat Jawa, didudukkan dan diperankan sebagai keluarga dan masyarakat.</w:t>
      </w:r>
      <w:proofErr w:type="gramEnd"/>
      <w:r w:rsidRPr="00646A7A">
        <w:rPr>
          <w:rFonts w:ascii="Times New Roman" w:eastAsia="Times New Roman" w:hAnsi="Times New Roman" w:cs="Times New Roman"/>
          <w:sz w:val="24"/>
          <w:szCs w:val="24"/>
          <w:bdr w:val="none" w:sz="0" w:space="0" w:color="auto" w:frame="1"/>
        </w:rPr>
        <w:t xml:space="preserve"> </w:t>
      </w:r>
      <w:proofErr w:type="gramStart"/>
      <w:r w:rsidRPr="00646A7A">
        <w:rPr>
          <w:rFonts w:ascii="Times New Roman" w:eastAsia="Times New Roman" w:hAnsi="Times New Roman" w:cs="Times New Roman"/>
          <w:sz w:val="24"/>
          <w:szCs w:val="24"/>
          <w:bdr w:val="none" w:sz="0" w:space="0" w:color="auto" w:frame="1"/>
        </w:rPr>
        <w:t>Dalam rumah tangga, perempuan Jawa biasanya dituntut untuk melakukan 3 M, yaitu</w:t>
      </w:r>
      <w:r w:rsidRPr="00646A7A">
        <w:rPr>
          <w:rFonts w:ascii="Times New Roman" w:hAnsi="Times New Roman" w:cs="Times New Roman"/>
          <w:sz w:val="24"/>
          <w:szCs w:val="24"/>
        </w:rPr>
        <w:t xml:space="preserve"> </w:t>
      </w:r>
      <w:r w:rsidRPr="00646A7A">
        <w:rPr>
          <w:rFonts w:ascii="Times New Roman" w:eastAsia="Times New Roman" w:hAnsi="Times New Roman" w:cs="Times New Roman"/>
          <w:i/>
          <w:sz w:val="24"/>
          <w:szCs w:val="24"/>
          <w:bdr w:val="none" w:sz="0" w:space="0" w:color="auto" w:frame="1"/>
        </w:rPr>
        <w:t>Macak, Manak,</w:t>
      </w:r>
      <w:r w:rsidRPr="00646A7A">
        <w:rPr>
          <w:rFonts w:ascii="Times New Roman" w:eastAsia="Times New Roman" w:hAnsi="Times New Roman" w:cs="Times New Roman"/>
          <w:sz w:val="24"/>
          <w:szCs w:val="24"/>
          <w:bdr w:val="none" w:sz="0" w:space="0" w:color="auto" w:frame="1"/>
        </w:rPr>
        <w:t xml:space="preserve"> dan </w:t>
      </w:r>
      <w:r w:rsidRPr="00646A7A">
        <w:rPr>
          <w:rFonts w:ascii="Times New Roman" w:eastAsia="Times New Roman" w:hAnsi="Times New Roman" w:cs="Times New Roman"/>
          <w:i/>
          <w:sz w:val="24"/>
          <w:szCs w:val="24"/>
          <w:bdr w:val="none" w:sz="0" w:space="0" w:color="auto" w:frame="1"/>
        </w:rPr>
        <w:t>Masak.</w:t>
      </w:r>
      <w:proofErr w:type="gramEnd"/>
      <w:r w:rsidRPr="00646A7A">
        <w:rPr>
          <w:rFonts w:ascii="Times New Roman" w:eastAsia="Times New Roman" w:hAnsi="Times New Roman" w:cs="Times New Roman"/>
          <w:sz w:val="24"/>
          <w:szCs w:val="24"/>
          <w:bdr w:val="none" w:sz="0" w:space="0" w:color="auto" w:frame="1"/>
        </w:rPr>
        <w:t xml:space="preserve"> </w:t>
      </w:r>
    </w:p>
    <w:p w:rsidR="00716F39" w:rsidRPr="00CF7604" w:rsidRDefault="00CF7604" w:rsidP="00CF7604">
      <w:pPr>
        <w:spacing w:after="0" w:line="360" w:lineRule="auto"/>
        <w:ind w:firstLine="720"/>
        <w:jc w:val="both"/>
        <w:rPr>
          <w:rFonts w:ascii="Times New Roman" w:eastAsia="Times New Roman" w:hAnsi="Times New Roman" w:cs="Times New Roman"/>
          <w:sz w:val="24"/>
          <w:szCs w:val="24"/>
          <w:bdr w:val="none" w:sz="0" w:space="0" w:color="auto" w:frame="1"/>
          <w:lang w:val="id-ID"/>
        </w:rPr>
      </w:pPr>
      <w:r w:rsidRPr="00646A7A">
        <w:rPr>
          <w:rFonts w:ascii="Times New Roman" w:eastAsia="Times New Roman" w:hAnsi="Times New Roman" w:cs="Times New Roman"/>
          <w:sz w:val="24"/>
          <w:szCs w:val="24"/>
          <w:bdr w:val="none" w:sz="0" w:space="0" w:color="auto" w:frame="1"/>
        </w:rPr>
        <w:t xml:space="preserve">Budaya Jawa memandang perempuan tidak jauh berbeda dengan pendapat-pendapat yang beredar bahwa kaum perempuan tidak </w:t>
      </w:r>
      <w:proofErr w:type="gramStart"/>
      <w:r w:rsidRPr="00646A7A">
        <w:rPr>
          <w:rFonts w:ascii="Times New Roman" w:eastAsia="Times New Roman" w:hAnsi="Times New Roman" w:cs="Times New Roman"/>
          <w:sz w:val="24"/>
          <w:szCs w:val="24"/>
          <w:bdr w:val="none" w:sz="0" w:space="0" w:color="auto" w:frame="1"/>
        </w:rPr>
        <w:t>lain</w:t>
      </w:r>
      <w:proofErr w:type="gramEnd"/>
      <w:r w:rsidRPr="00646A7A">
        <w:rPr>
          <w:rFonts w:ascii="Times New Roman" w:eastAsia="Times New Roman" w:hAnsi="Times New Roman" w:cs="Times New Roman"/>
          <w:sz w:val="24"/>
          <w:szCs w:val="24"/>
          <w:bdr w:val="none" w:sz="0" w:space="0" w:color="auto" w:frame="1"/>
        </w:rPr>
        <w:t xml:space="preserve"> hanyalah seorang pelayan yang kedudukannya di bawah kaum laki-laki. </w:t>
      </w:r>
      <w:proofErr w:type="gramStart"/>
      <w:r w:rsidRPr="00646A7A">
        <w:rPr>
          <w:rFonts w:ascii="Times New Roman" w:eastAsia="Times New Roman" w:hAnsi="Times New Roman" w:cs="Times New Roman"/>
          <w:sz w:val="24"/>
          <w:szCs w:val="24"/>
          <w:bdr w:val="none" w:sz="0" w:space="0" w:color="auto" w:frame="1"/>
        </w:rPr>
        <w:t xml:space="preserve">Bagi masyarakat Jawa, </w:t>
      </w:r>
      <w:r w:rsidRPr="00646A7A">
        <w:rPr>
          <w:rFonts w:ascii="Times New Roman" w:eastAsia="Times New Roman" w:hAnsi="Times New Roman" w:cs="Times New Roman"/>
          <w:spacing w:val="-15"/>
          <w:sz w:val="24"/>
          <w:szCs w:val="24"/>
          <w:bdr w:val="none" w:sz="0" w:space="0" w:color="auto" w:frame="1"/>
        </w:rPr>
        <w:t>anak perempuan harus memahami konsep</w:t>
      </w:r>
      <w:r w:rsidRPr="00646A7A">
        <w:rPr>
          <w:rFonts w:ascii="Times New Roman" w:eastAsia="Times New Roman" w:hAnsi="Times New Roman" w:cs="Times New Roman"/>
          <w:sz w:val="24"/>
          <w:szCs w:val="24"/>
        </w:rPr>
        <w:t xml:space="preserve"> </w:t>
      </w:r>
      <w:r w:rsidRPr="00646A7A">
        <w:rPr>
          <w:rFonts w:ascii="Times New Roman" w:eastAsia="Times New Roman" w:hAnsi="Times New Roman" w:cs="Times New Roman"/>
          <w:sz w:val="24"/>
          <w:szCs w:val="24"/>
          <w:bdr w:val="none" w:sz="0" w:space="0" w:color="auto" w:frame="1"/>
        </w:rPr>
        <w:t>unggah-ungguh</w:t>
      </w:r>
      <w:r w:rsidRPr="00646A7A">
        <w:rPr>
          <w:rFonts w:ascii="Times New Roman" w:eastAsia="Times New Roman" w:hAnsi="Times New Roman" w:cs="Times New Roman"/>
          <w:sz w:val="24"/>
          <w:szCs w:val="24"/>
        </w:rPr>
        <w:t xml:space="preserve"> </w:t>
      </w:r>
      <w:r w:rsidRPr="00646A7A">
        <w:rPr>
          <w:rFonts w:ascii="Times New Roman" w:eastAsia="Times New Roman" w:hAnsi="Times New Roman" w:cs="Times New Roman"/>
          <w:sz w:val="24"/>
          <w:szCs w:val="24"/>
          <w:bdr w:val="none" w:sz="0" w:space="0" w:color="auto" w:frame="1"/>
        </w:rPr>
        <w:t>(sopan santun).</w:t>
      </w:r>
      <w:proofErr w:type="gramEnd"/>
      <w:r w:rsidRPr="00646A7A">
        <w:rPr>
          <w:rFonts w:ascii="Times New Roman" w:eastAsia="Times New Roman" w:hAnsi="Times New Roman" w:cs="Times New Roman"/>
          <w:sz w:val="24"/>
          <w:szCs w:val="24"/>
          <w:bdr w:val="none" w:sz="0" w:space="0" w:color="auto" w:frame="1"/>
        </w:rPr>
        <w:t xml:space="preserve"> </w:t>
      </w:r>
      <w:proofErr w:type="gramStart"/>
      <w:r w:rsidRPr="00646A7A">
        <w:rPr>
          <w:rFonts w:ascii="Times New Roman" w:eastAsia="Times New Roman" w:hAnsi="Times New Roman" w:cs="Times New Roman"/>
          <w:sz w:val="24"/>
          <w:szCs w:val="24"/>
          <w:bdr w:val="none" w:sz="0" w:space="0" w:color="auto" w:frame="1"/>
        </w:rPr>
        <w:t>Perempuan harus bisa menjadi lakon yang baik dan menuruti semua perintah dari orang tuanya.</w:t>
      </w:r>
      <w:proofErr w:type="gramEnd"/>
      <w:r w:rsidRPr="00646A7A">
        <w:rPr>
          <w:rFonts w:ascii="Times New Roman" w:eastAsia="Times New Roman" w:hAnsi="Times New Roman" w:cs="Times New Roman"/>
          <w:sz w:val="24"/>
          <w:szCs w:val="24"/>
          <w:bdr w:val="none" w:sz="0" w:space="0" w:color="auto" w:frame="1"/>
        </w:rPr>
        <w:t xml:space="preserve"> </w:t>
      </w:r>
      <w:proofErr w:type="gramStart"/>
      <w:r w:rsidRPr="00646A7A">
        <w:rPr>
          <w:rFonts w:ascii="Times New Roman" w:eastAsia="Times New Roman" w:hAnsi="Times New Roman" w:cs="Times New Roman"/>
          <w:sz w:val="24"/>
          <w:szCs w:val="24"/>
          <w:bdr w:val="none" w:sz="0" w:space="0" w:color="auto" w:frame="1"/>
        </w:rPr>
        <w:t xml:space="preserve">Budaya patriarkis inilah </w:t>
      </w:r>
      <w:r w:rsidRPr="00646A7A">
        <w:rPr>
          <w:rFonts w:ascii="Times New Roman" w:eastAsia="Times New Roman" w:hAnsi="Times New Roman" w:cs="Times New Roman"/>
          <w:sz w:val="24"/>
          <w:szCs w:val="24"/>
          <w:bdr w:val="none" w:sz="0" w:space="0" w:color="auto" w:frame="1"/>
        </w:rPr>
        <w:lastRenderedPageBreak/>
        <w:t>yang kemudian hidup dan berperan besar untuk terus menyudutkan perempuan dengan peran gendernya.</w:t>
      </w:r>
      <w:proofErr w:type="gramEnd"/>
      <w:r w:rsidRPr="00646A7A">
        <w:rPr>
          <w:rFonts w:ascii="Times New Roman" w:eastAsia="Times New Roman" w:hAnsi="Times New Roman" w:cs="Times New Roman"/>
          <w:sz w:val="24"/>
          <w:szCs w:val="24"/>
          <w:bdr w:val="none" w:sz="0" w:space="0" w:color="auto" w:frame="1"/>
        </w:rPr>
        <w:t xml:space="preserve"> </w:t>
      </w:r>
      <w:proofErr w:type="gramStart"/>
      <w:r w:rsidRPr="00646A7A">
        <w:rPr>
          <w:rFonts w:ascii="Times New Roman" w:eastAsia="Times New Roman" w:hAnsi="Times New Roman" w:cs="Times New Roman"/>
          <w:sz w:val="24"/>
          <w:szCs w:val="24"/>
          <w:bdr w:val="none" w:sz="0" w:space="0" w:color="auto" w:frame="1"/>
        </w:rPr>
        <w:t>Selain mengenai sopan santun, anggapan bahwa anak perempuan kurang layak untuk mendapatkan hak pendidikan tinggi juga masih kental dalam masyarakat Jawa.</w:t>
      </w:r>
      <w:proofErr w:type="gramEnd"/>
      <w:r w:rsidRPr="00646A7A">
        <w:rPr>
          <w:rFonts w:ascii="Times New Roman" w:eastAsia="Times New Roman" w:hAnsi="Times New Roman" w:cs="Times New Roman"/>
          <w:sz w:val="24"/>
          <w:szCs w:val="24"/>
          <w:bdr w:val="none" w:sz="0" w:space="0" w:color="auto" w:frame="1"/>
        </w:rPr>
        <w:t xml:space="preserve"> </w:t>
      </w:r>
      <w:r w:rsidR="00F81A8C">
        <w:rPr>
          <w:rFonts w:ascii="Times New Roman" w:eastAsia="Times New Roman" w:hAnsi="Times New Roman" w:cs="Times New Roman"/>
          <w:sz w:val="24"/>
          <w:szCs w:val="24"/>
          <w:bdr w:val="none" w:sz="0" w:space="0" w:color="auto" w:frame="1"/>
        </w:rPr>
        <w:t>Selain itu, p</w:t>
      </w:r>
      <w:r w:rsidR="00835B9D" w:rsidRPr="00646A7A">
        <w:rPr>
          <w:rFonts w:ascii="Times New Roman" w:eastAsia="Times New Roman" w:hAnsi="Times New Roman" w:cs="Times New Roman"/>
          <w:sz w:val="24"/>
          <w:szCs w:val="24"/>
          <w:bdr w:val="none" w:sz="0" w:space="0" w:color="auto" w:frame="1"/>
        </w:rPr>
        <w:t>rioritas</w:t>
      </w:r>
      <w:r w:rsidR="00F81A8C">
        <w:rPr>
          <w:rFonts w:ascii="Times New Roman" w:eastAsia="Times New Roman" w:hAnsi="Times New Roman" w:cs="Times New Roman"/>
          <w:sz w:val="24"/>
          <w:szCs w:val="24"/>
          <w:bdr w:val="none" w:sz="0" w:space="0" w:color="auto" w:frame="1"/>
        </w:rPr>
        <w:t xml:space="preserve"> atas hak pendidikan tinggi</w:t>
      </w:r>
      <w:r w:rsidR="00835B9D" w:rsidRPr="00646A7A">
        <w:rPr>
          <w:rFonts w:ascii="Times New Roman" w:eastAsia="Times New Roman" w:hAnsi="Times New Roman" w:cs="Times New Roman"/>
          <w:sz w:val="24"/>
          <w:szCs w:val="24"/>
          <w:bdr w:val="none" w:sz="0" w:space="0" w:color="auto" w:frame="1"/>
        </w:rPr>
        <w:t xml:space="preserve"> </w:t>
      </w:r>
      <w:r w:rsidR="00F81A8C">
        <w:rPr>
          <w:rFonts w:ascii="Times New Roman" w:eastAsia="Times New Roman" w:hAnsi="Times New Roman" w:cs="Times New Roman"/>
          <w:sz w:val="24"/>
          <w:szCs w:val="24"/>
          <w:bdr w:val="none" w:sz="0" w:space="0" w:color="auto" w:frame="1"/>
        </w:rPr>
        <w:t xml:space="preserve">dalam Budaya Jawa </w:t>
      </w:r>
      <w:proofErr w:type="gramStart"/>
      <w:r w:rsidR="00F81A8C">
        <w:rPr>
          <w:rFonts w:ascii="Times New Roman" w:eastAsia="Times New Roman" w:hAnsi="Times New Roman" w:cs="Times New Roman"/>
          <w:sz w:val="24"/>
          <w:szCs w:val="24"/>
          <w:bdr w:val="none" w:sz="0" w:space="0" w:color="auto" w:frame="1"/>
        </w:rPr>
        <w:t>akan</w:t>
      </w:r>
      <w:proofErr w:type="gramEnd"/>
      <w:r w:rsidR="00F81A8C">
        <w:rPr>
          <w:rFonts w:ascii="Times New Roman" w:eastAsia="Times New Roman" w:hAnsi="Times New Roman" w:cs="Times New Roman"/>
          <w:sz w:val="24"/>
          <w:szCs w:val="24"/>
          <w:bdr w:val="none" w:sz="0" w:space="0" w:color="auto" w:frame="1"/>
        </w:rPr>
        <w:t xml:space="preserve"> </w:t>
      </w:r>
      <w:r w:rsidR="00835B9D" w:rsidRPr="00646A7A">
        <w:rPr>
          <w:rFonts w:ascii="Times New Roman" w:eastAsia="Times New Roman" w:hAnsi="Times New Roman" w:cs="Times New Roman"/>
          <w:sz w:val="24"/>
          <w:szCs w:val="24"/>
          <w:bdr w:val="none" w:sz="0" w:space="0" w:color="auto" w:frame="1"/>
        </w:rPr>
        <w:t xml:space="preserve">diberikan kepada anak </w:t>
      </w:r>
      <w:r w:rsidR="00835B9D" w:rsidRPr="00646A7A">
        <w:rPr>
          <w:rFonts w:ascii="Times New Roman" w:hAnsi="Times New Roman" w:cs="Times New Roman"/>
          <w:sz w:val="24"/>
          <w:szCs w:val="24"/>
        </w:rPr>
        <w:t xml:space="preserve">laki-laki jika dalam satu keluarga terdapat anak laki-laki dan perempuan. </w:t>
      </w:r>
      <w:proofErr w:type="gramStart"/>
      <w:r w:rsidR="00835B9D" w:rsidRPr="00646A7A">
        <w:rPr>
          <w:rFonts w:ascii="Times New Roman" w:eastAsia="Times New Roman" w:hAnsi="Times New Roman" w:cs="Times New Roman"/>
          <w:sz w:val="24"/>
          <w:szCs w:val="24"/>
          <w:bdr w:val="none" w:sz="0" w:space="0" w:color="auto" w:frame="1"/>
        </w:rPr>
        <w:t>Karena pendidikan tinggi merupakan sesuatu yang kondisional, melihat bagaimana kondisi kemampuan keluarga.</w:t>
      </w:r>
      <w:proofErr w:type="gramEnd"/>
      <w:r w:rsidR="00835B9D" w:rsidRPr="00646A7A">
        <w:rPr>
          <w:rFonts w:ascii="Times New Roman" w:eastAsia="Times New Roman" w:hAnsi="Times New Roman" w:cs="Times New Roman"/>
          <w:sz w:val="24"/>
          <w:szCs w:val="24"/>
          <w:bdr w:val="none" w:sz="0" w:space="0" w:color="auto" w:frame="1"/>
        </w:rPr>
        <w:t xml:space="preserve"> Jika terlahir dari keluarga yang mampu, maka bisa meraih pendidikan yang </w:t>
      </w:r>
      <w:proofErr w:type="gramStart"/>
      <w:r w:rsidR="00835B9D" w:rsidRPr="00646A7A">
        <w:rPr>
          <w:rFonts w:ascii="Times New Roman" w:eastAsia="Times New Roman" w:hAnsi="Times New Roman" w:cs="Times New Roman"/>
          <w:sz w:val="24"/>
          <w:szCs w:val="24"/>
          <w:bdr w:val="none" w:sz="0" w:space="0" w:color="auto" w:frame="1"/>
        </w:rPr>
        <w:t>sama</w:t>
      </w:r>
      <w:proofErr w:type="gramEnd"/>
      <w:r w:rsidR="00835B9D" w:rsidRPr="00646A7A">
        <w:rPr>
          <w:rFonts w:ascii="Times New Roman" w:eastAsia="Times New Roman" w:hAnsi="Times New Roman" w:cs="Times New Roman"/>
          <w:sz w:val="24"/>
          <w:szCs w:val="24"/>
          <w:bdr w:val="none" w:sz="0" w:space="0" w:color="auto" w:frame="1"/>
        </w:rPr>
        <w:t xml:space="preserve">. </w:t>
      </w:r>
      <w:proofErr w:type="gramStart"/>
      <w:r w:rsidR="00835B9D" w:rsidRPr="00646A7A">
        <w:rPr>
          <w:rFonts w:ascii="Times New Roman" w:eastAsia="Times New Roman" w:hAnsi="Times New Roman" w:cs="Times New Roman"/>
          <w:sz w:val="24"/>
          <w:szCs w:val="24"/>
          <w:bdr w:val="none" w:sz="0" w:space="0" w:color="auto" w:frame="1"/>
        </w:rPr>
        <w:t>Namun, jika hal tersebut terjadi di kalangan keluarga yang tidak berkecukupan, solusi utama adalah dengan memberi pendidikan tinggi kepada anak laki-laki sebagai pemimpin keluarga kel</w:t>
      </w:r>
      <w:r w:rsidR="00835B9D">
        <w:rPr>
          <w:rFonts w:ascii="Times New Roman" w:eastAsia="Times New Roman" w:hAnsi="Times New Roman" w:cs="Times New Roman"/>
          <w:sz w:val="24"/>
          <w:szCs w:val="24"/>
          <w:bdr w:val="none" w:sz="0" w:space="0" w:color="auto" w:frame="1"/>
        </w:rPr>
        <w:t>ak.</w:t>
      </w:r>
      <w:proofErr w:type="gramEnd"/>
      <w:r w:rsidR="00835B9D">
        <w:rPr>
          <w:rFonts w:ascii="Times New Roman" w:eastAsia="Times New Roman" w:hAnsi="Times New Roman" w:cs="Times New Roman"/>
          <w:sz w:val="24"/>
          <w:szCs w:val="24"/>
          <w:bdr w:val="none" w:sz="0" w:space="0" w:color="auto" w:frame="1"/>
        </w:rPr>
        <w:t xml:space="preserve"> </w:t>
      </w:r>
      <w:proofErr w:type="gramStart"/>
      <w:r w:rsidR="00835B9D">
        <w:rPr>
          <w:rFonts w:ascii="Times New Roman" w:eastAsia="Times New Roman" w:hAnsi="Times New Roman" w:cs="Times New Roman"/>
          <w:sz w:val="24"/>
          <w:szCs w:val="24"/>
          <w:bdr w:val="none" w:sz="0" w:space="0" w:color="auto" w:frame="1"/>
        </w:rPr>
        <w:t xml:space="preserve">Karena mayoritas masyarakat mengatakan </w:t>
      </w:r>
      <w:r w:rsidR="00835B9D" w:rsidRPr="00646A7A">
        <w:rPr>
          <w:rFonts w:ascii="Times New Roman" w:eastAsia="Times New Roman" w:hAnsi="Times New Roman" w:cs="Times New Roman"/>
          <w:sz w:val="24"/>
          <w:szCs w:val="24"/>
          <w:bdr w:val="none" w:sz="0" w:space="0" w:color="auto" w:frame="1"/>
        </w:rPr>
        <w:t>“</w:t>
      </w:r>
      <w:r w:rsidR="00835B9D" w:rsidRPr="00646A7A">
        <w:rPr>
          <w:rFonts w:ascii="Times New Roman" w:eastAsia="Times New Roman" w:hAnsi="Times New Roman" w:cs="Times New Roman"/>
          <w:i/>
          <w:sz w:val="24"/>
          <w:szCs w:val="24"/>
          <w:bdr w:val="none" w:sz="0" w:space="0" w:color="auto" w:frame="1"/>
        </w:rPr>
        <w:t>Anak perempuan tidak perlu sekolah tinggi-tinggi, toh ujung-ujungnya akan kembali kedapur juga</w:t>
      </w:r>
      <w:r w:rsidR="00835B9D" w:rsidRPr="00646A7A">
        <w:rPr>
          <w:rFonts w:ascii="Times New Roman" w:eastAsia="Times New Roman" w:hAnsi="Times New Roman" w:cs="Times New Roman"/>
          <w:sz w:val="24"/>
          <w:szCs w:val="24"/>
          <w:bdr w:val="none" w:sz="0" w:space="0" w:color="auto" w:frame="1"/>
        </w:rPr>
        <w:t>.”</w:t>
      </w:r>
      <w:proofErr w:type="gramEnd"/>
      <w:r w:rsidR="00835B9D" w:rsidRPr="00646A7A">
        <w:rPr>
          <w:rFonts w:ascii="Times New Roman" w:eastAsia="Times New Roman" w:hAnsi="Times New Roman" w:cs="Times New Roman"/>
          <w:sz w:val="24"/>
          <w:szCs w:val="24"/>
        </w:rPr>
        <w:t xml:space="preserve"> </w:t>
      </w:r>
      <w:proofErr w:type="gramStart"/>
      <w:r w:rsidR="00835B9D" w:rsidRPr="00646A7A">
        <w:rPr>
          <w:rFonts w:ascii="Times New Roman" w:eastAsia="Times New Roman" w:hAnsi="Times New Roman" w:cs="Times New Roman"/>
          <w:sz w:val="24"/>
          <w:szCs w:val="24"/>
          <w:bdr w:val="none" w:sz="0" w:space="0" w:color="auto" w:frame="1"/>
        </w:rPr>
        <w:t>Ungkapan ini seringkali berlalu lalang di telinga</w:t>
      </w:r>
      <w:r w:rsidR="00835B9D" w:rsidRPr="00646A7A">
        <w:rPr>
          <w:rFonts w:ascii="Times New Roman" w:hAnsi="Times New Roman" w:cs="Times New Roman"/>
          <w:sz w:val="24"/>
          <w:szCs w:val="24"/>
        </w:rPr>
        <w:t>.</w:t>
      </w:r>
      <w:proofErr w:type="gramEnd"/>
      <w:r w:rsidR="00D05537">
        <w:rPr>
          <w:rFonts w:ascii="Times New Roman" w:hAnsi="Times New Roman" w:cs="Times New Roman"/>
          <w:sz w:val="24"/>
          <w:szCs w:val="24"/>
        </w:rPr>
        <w:t xml:space="preserve"> </w:t>
      </w:r>
    </w:p>
    <w:p w:rsidR="00A82B74" w:rsidRPr="00CF7604" w:rsidRDefault="00D05537" w:rsidP="00CF7604">
      <w:pPr>
        <w:spacing w:after="0" w:line="36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rPr>
        <w:t>Bahkan jika perempuan sudah memiliki pendidikan tinggi pun, tetap dinilai lebih baik kalau berkonsentrasi pada keluarga atau kerja yang ber</w:t>
      </w:r>
      <w:r w:rsidR="00F81A8C">
        <w:rPr>
          <w:rFonts w:ascii="Times New Roman" w:hAnsi="Times New Roman" w:cs="Times New Roman"/>
          <w:sz w:val="24"/>
        </w:rPr>
        <w:t>sifat domestic dibandingkan mema</w:t>
      </w:r>
      <w:r>
        <w:rPr>
          <w:rFonts w:ascii="Times New Roman" w:hAnsi="Times New Roman" w:cs="Times New Roman"/>
          <w:sz w:val="24"/>
        </w:rPr>
        <w:t>nfaatkan keahlian da</w:t>
      </w:r>
      <w:r w:rsidR="00CF7604">
        <w:rPr>
          <w:rFonts w:ascii="Times New Roman" w:hAnsi="Times New Roman" w:cs="Times New Roman"/>
          <w:sz w:val="24"/>
        </w:rPr>
        <w:t>ri hasil pendidikan tingginya.</w:t>
      </w:r>
      <w:proofErr w:type="gramEnd"/>
      <w:r w:rsidR="00CF7604">
        <w:rPr>
          <w:rFonts w:ascii="Times New Roman" w:hAnsi="Times New Roman" w:cs="Times New Roman"/>
          <w:sz w:val="24"/>
        </w:rPr>
        <w:t xml:space="preserve"> </w:t>
      </w:r>
      <w:proofErr w:type="gramStart"/>
      <w:r w:rsidR="00CF7604">
        <w:rPr>
          <w:rFonts w:ascii="Times New Roman" w:hAnsi="Times New Roman" w:cs="Times New Roman"/>
          <w:sz w:val="24"/>
          <w:szCs w:val="24"/>
          <w:lang w:val="en-ID"/>
        </w:rPr>
        <w:t xml:space="preserve">Dalam menempuh karirpun, perempuan </w:t>
      </w:r>
      <w:r w:rsidR="00CF7604">
        <w:rPr>
          <w:rFonts w:ascii="Times New Roman" w:hAnsi="Times New Roman" w:cs="Times New Roman"/>
          <w:sz w:val="24"/>
          <w:szCs w:val="24"/>
          <w:lang w:val="en-ID"/>
        </w:rPr>
        <w:lastRenderedPageBreak/>
        <w:t>sering kali dihadapkan oleh situasi yang membingungkan.</w:t>
      </w:r>
      <w:proofErr w:type="gramEnd"/>
      <w:r w:rsidR="00CF7604">
        <w:rPr>
          <w:rFonts w:ascii="Times New Roman" w:hAnsi="Times New Roman" w:cs="Times New Roman"/>
          <w:sz w:val="24"/>
          <w:szCs w:val="24"/>
          <w:lang w:val="en-ID"/>
        </w:rPr>
        <w:t xml:space="preserve"> </w:t>
      </w:r>
      <w:proofErr w:type="gramStart"/>
      <w:r w:rsidR="00CF7604">
        <w:rPr>
          <w:rFonts w:ascii="Times New Roman" w:hAnsi="Times New Roman" w:cs="Times New Roman"/>
          <w:sz w:val="24"/>
          <w:szCs w:val="24"/>
          <w:lang w:val="en-ID"/>
        </w:rPr>
        <w:t>Pertanyaan “Karir atau keluarga?” seringkali dilontarkan kepada wanita karir dan mereka di tuntut untuk memilih salah satu dari keduanya yang merupakan hal penting dalam hidup.</w:t>
      </w:r>
      <w:proofErr w:type="gramEnd"/>
      <w:r w:rsidR="00CF7604">
        <w:rPr>
          <w:rFonts w:ascii="Times New Roman" w:hAnsi="Times New Roman" w:cs="Times New Roman"/>
          <w:sz w:val="24"/>
          <w:szCs w:val="24"/>
          <w:lang w:val="en-ID"/>
        </w:rPr>
        <w:t xml:space="preserve"> </w:t>
      </w:r>
      <w:r w:rsidR="00835B9D">
        <w:rPr>
          <w:rFonts w:ascii="Times New Roman" w:hAnsi="Times New Roman" w:cs="Times New Roman"/>
          <w:sz w:val="24"/>
          <w:szCs w:val="24"/>
          <w:lang w:val="en-ID"/>
        </w:rPr>
        <w:t xml:space="preserve">Steorotip masyarakat </w:t>
      </w:r>
      <w:r w:rsidR="00F81A8C">
        <w:rPr>
          <w:rFonts w:ascii="Times New Roman" w:hAnsi="Times New Roman" w:cs="Times New Roman"/>
          <w:sz w:val="24"/>
          <w:szCs w:val="24"/>
          <w:lang w:val="en-ID"/>
        </w:rPr>
        <w:t xml:space="preserve">tentang </w:t>
      </w:r>
      <w:r w:rsidR="00835B9D">
        <w:rPr>
          <w:rFonts w:ascii="Times New Roman" w:hAnsi="Times New Roman" w:cs="Times New Roman"/>
          <w:sz w:val="24"/>
          <w:szCs w:val="24"/>
          <w:lang w:val="en-ID"/>
        </w:rPr>
        <w:t xml:space="preserve">wanita yang memilih menjadi ibu rumah tangga (IRT) lebih baik dari pada menjadi wanita karir dan stigma bahwa wanita karir tidak mengutamakan jodoh atau keluarga dapat menghilangkan motivasi para wanita untuk terus meraih </w:t>
      </w:r>
      <w:proofErr w:type="gramStart"/>
      <w:r w:rsidR="00835B9D">
        <w:rPr>
          <w:rFonts w:ascii="Times New Roman" w:hAnsi="Times New Roman" w:cs="Times New Roman"/>
          <w:sz w:val="24"/>
          <w:szCs w:val="24"/>
          <w:lang w:val="en-ID"/>
        </w:rPr>
        <w:t>apa</w:t>
      </w:r>
      <w:proofErr w:type="gramEnd"/>
      <w:r w:rsidR="00835B9D">
        <w:rPr>
          <w:rFonts w:ascii="Times New Roman" w:hAnsi="Times New Roman" w:cs="Times New Roman"/>
          <w:sz w:val="24"/>
          <w:szCs w:val="24"/>
          <w:lang w:val="en-ID"/>
        </w:rPr>
        <w:t xml:space="preserve"> yang mereka inginkan.</w:t>
      </w:r>
      <w:r w:rsidR="00971AF7">
        <w:rPr>
          <w:rFonts w:ascii="Times New Roman" w:hAnsi="Times New Roman" w:cs="Times New Roman"/>
          <w:sz w:val="24"/>
          <w:szCs w:val="24"/>
          <w:lang w:val="en-ID"/>
        </w:rPr>
        <w:t xml:space="preserve"> </w:t>
      </w:r>
      <w:r w:rsidR="00971AF7">
        <w:rPr>
          <w:rFonts w:ascii="Times New Roman" w:hAnsi="Times New Roman" w:cs="Times New Roman"/>
          <w:color w:val="000000"/>
          <w:sz w:val="24"/>
          <w:szCs w:val="24"/>
        </w:rPr>
        <w:t>Meskipun secara kodrati tugas wanita adalah meng</w:t>
      </w:r>
      <w:r w:rsidR="00064CED">
        <w:rPr>
          <w:rFonts w:ascii="Times New Roman" w:hAnsi="Times New Roman" w:cs="Times New Roman"/>
          <w:color w:val="000000"/>
          <w:sz w:val="24"/>
          <w:szCs w:val="24"/>
        </w:rPr>
        <w:t>urus keluarga, wanita juga berhak</w:t>
      </w:r>
      <w:r w:rsidR="00971AF7">
        <w:rPr>
          <w:rFonts w:ascii="Times New Roman" w:hAnsi="Times New Roman" w:cs="Times New Roman"/>
          <w:color w:val="000000"/>
          <w:sz w:val="24"/>
          <w:szCs w:val="24"/>
        </w:rPr>
        <w:t xml:space="preserve"> diberikan ruang dan waktu untuk berkiprah atau berkarir guna mencapai cita-citanya </w:t>
      </w:r>
      <w:proofErr w:type="gramStart"/>
      <w:r w:rsidR="00971AF7">
        <w:rPr>
          <w:rFonts w:ascii="Times New Roman" w:hAnsi="Times New Roman" w:cs="Times New Roman"/>
          <w:color w:val="000000"/>
          <w:sz w:val="24"/>
          <w:szCs w:val="24"/>
        </w:rPr>
        <w:t>sama</w:t>
      </w:r>
      <w:proofErr w:type="gramEnd"/>
      <w:r w:rsidR="00971AF7">
        <w:rPr>
          <w:rFonts w:ascii="Times New Roman" w:hAnsi="Times New Roman" w:cs="Times New Roman"/>
          <w:color w:val="000000"/>
          <w:sz w:val="24"/>
          <w:szCs w:val="24"/>
        </w:rPr>
        <w:t xml:space="preserve"> seperti laki-laki yang berhak mencapai keinginannya tanpa harus memilih keluarga atau karir dan memikirkan sudut pandang masyarakat sekitar. </w:t>
      </w:r>
    </w:p>
    <w:p w:rsidR="00065F83" w:rsidRDefault="00065F83" w:rsidP="003F349C">
      <w:pPr>
        <w:spacing w:after="0" w:line="360"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Pelabelan</w:t>
      </w:r>
      <w:r w:rsidR="00100B24">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 xml:space="preserve">perempuan yang bekerja diluar rumah juga mendapat stereotype yang negatif, sehingga terjadinya diskriminasi serta ketidakadilan yang merugikan. Salah satu contoh yang biasa terjadi </w:t>
      </w:r>
      <w:r w:rsidR="00100B24">
        <w:rPr>
          <w:rFonts w:ascii="Times New Roman" w:hAnsi="Times New Roman" w:cs="Times New Roman"/>
          <w:color w:val="000000"/>
          <w:sz w:val="24"/>
          <w:szCs w:val="24"/>
          <w:lang w:val="id-ID"/>
        </w:rPr>
        <w:t xml:space="preserve">apabila laki-laki marah di anggap hal yang wajar dan sebagai laki-laki yang tegas. Namun disaat perempuan marah di anggap sebagai individu yang emosional dan tidak dapat menahan diri. Perempuan sebagai “ibu rumah tangga” merugikan bagi perempuan yang ingin berkiprah di </w:t>
      </w:r>
      <w:r w:rsidR="00100B24">
        <w:rPr>
          <w:rFonts w:ascii="Times New Roman" w:hAnsi="Times New Roman" w:cs="Times New Roman"/>
          <w:color w:val="000000"/>
          <w:sz w:val="24"/>
          <w:szCs w:val="24"/>
          <w:lang w:val="id-ID"/>
        </w:rPr>
        <w:lastRenderedPageBreak/>
        <w:t xml:space="preserve">dunia politik, bisnis, dan birokrat. Laki-laki sebagai pencari nafkah utama sehingga nafkah yang dihasilkan perempuan di anggap sebagai tambahan. </w:t>
      </w:r>
    </w:p>
    <w:p w:rsidR="00AD6A06" w:rsidRDefault="00AD6A06" w:rsidP="00AD6A06">
      <w:pPr>
        <w:spacing w:line="360" w:lineRule="auto"/>
        <w:rPr>
          <w:rFonts w:ascii="Times New Roman" w:hAnsi="Times New Roman" w:cs="Times New Roman"/>
          <w:sz w:val="24"/>
          <w:szCs w:val="24"/>
          <w:lang w:val="id-ID"/>
        </w:rPr>
      </w:pPr>
    </w:p>
    <w:p w:rsidR="00AD6A06" w:rsidRDefault="00735697" w:rsidP="00AD6A06">
      <w:pPr>
        <w:spacing w:line="360" w:lineRule="auto"/>
        <w:rPr>
          <w:rFonts w:ascii="Times New Roman" w:hAnsi="Times New Roman" w:cs="Times New Roman"/>
          <w:sz w:val="24"/>
          <w:szCs w:val="24"/>
          <w:lang w:val="id-ID"/>
        </w:rPr>
      </w:pPr>
      <w:r>
        <w:rPr>
          <w:rFonts w:ascii="Times New Roman" w:hAnsi="Times New Roman" w:cs="Times New Roman"/>
          <w:b/>
          <w:sz w:val="24"/>
        </w:rPr>
        <w:t>S</w:t>
      </w:r>
      <w:r w:rsidR="00F81A8C" w:rsidRPr="003F349C">
        <w:rPr>
          <w:rFonts w:ascii="Times New Roman" w:hAnsi="Times New Roman" w:cs="Times New Roman"/>
          <w:b/>
          <w:sz w:val="24"/>
        </w:rPr>
        <w:t>impulan</w:t>
      </w:r>
    </w:p>
    <w:p w:rsidR="00971AF7" w:rsidRPr="00167751" w:rsidRDefault="00071E6B" w:rsidP="00167751">
      <w:pPr>
        <w:spacing w:line="360" w:lineRule="auto"/>
        <w:ind w:firstLine="720"/>
        <w:jc w:val="both"/>
        <w:rPr>
          <w:rFonts w:ascii="Times New Roman" w:hAnsi="Times New Roman" w:cs="Times New Roman"/>
          <w:sz w:val="24"/>
          <w:szCs w:val="24"/>
          <w:lang w:val="en-ID"/>
        </w:rPr>
      </w:pPr>
      <w:r>
        <w:rPr>
          <w:rFonts w:ascii="Times New Roman" w:hAnsi="Times New Roman" w:cs="Times New Roman"/>
          <w:sz w:val="24"/>
        </w:rPr>
        <w:t>K</w:t>
      </w:r>
      <w:r w:rsidR="00452190" w:rsidRPr="006B16BE">
        <w:rPr>
          <w:rFonts w:ascii="Times New Roman" w:hAnsi="Times New Roman" w:cs="Times New Roman"/>
          <w:sz w:val="24"/>
        </w:rPr>
        <w:t>esetaraan gender merujuk kepada suatu keadaan setara antara laki-laki dan perempuan dalam pemenuhan hak dan kewajiban.</w:t>
      </w:r>
      <w:r>
        <w:rPr>
          <w:rFonts w:ascii="Times New Roman" w:hAnsi="Times New Roman" w:cs="Times New Roman"/>
          <w:sz w:val="24"/>
        </w:rPr>
        <w:t xml:space="preserve"> </w:t>
      </w:r>
      <w:proofErr w:type="gramStart"/>
      <w:r>
        <w:rPr>
          <w:rFonts w:ascii="Times New Roman" w:hAnsi="Times New Roman" w:cs="Times New Roman"/>
          <w:sz w:val="24"/>
          <w:szCs w:val="24"/>
          <w:lang w:val="en-ID"/>
        </w:rPr>
        <w:t>Namun, dalam Budaya Jawa kesetaraan gender masih dibilang sangat rendah.</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Contohnya dalam hal pekerjaan, </w:t>
      </w:r>
      <w:r w:rsidR="00167751">
        <w:rPr>
          <w:rFonts w:ascii="Times New Roman" w:hAnsi="Times New Roman" w:cs="Times New Roman"/>
          <w:sz w:val="24"/>
          <w:szCs w:val="24"/>
          <w:lang w:val="en-ID"/>
        </w:rPr>
        <w:t xml:space="preserve">laki-laki ditempatkan dalam kerja publik sedangkan perempuan </w:t>
      </w:r>
      <w:r w:rsidR="00167751">
        <w:rPr>
          <w:rFonts w:ascii="Times New Roman" w:hAnsi="Times New Roman" w:cs="Times New Roman"/>
          <w:sz w:val="24"/>
        </w:rPr>
        <w:t xml:space="preserve">menempatk </w:t>
      </w:r>
      <w:r>
        <w:rPr>
          <w:rFonts w:ascii="Times New Roman" w:hAnsi="Times New Roman" w:cs="Times New Roman"/>
          <w:sz w:val="24"/>
        </w:rPr>
        <w:t xml:space="preserve">dalam kerja </w:t>
      </w:r>
      <w:r w:rsidR="00167751">
        <w:rPr>
          <w:rFonts w:ascii="Times New Roman" w:hAnsi="Times New Roman" w:cs="Times New Roman"/>
          <w:sz w:val="24"/>
        </w:rPr>
        <w:t>domestik yaitu mengurus rumah tangga.</w:t>
      </w:r>
      <w:proofErr w:type="gramEnd"/>
      <w:r w:rsidR="00167751">
        <w:rPr>
          <w:rFonts w:ascii="Times New Roman" w:hAnsi="Times New Roman" w:cs="Times New Roman"/>
          <w:sz w:val="24"/>
          <w:szCs w:val="24"/>
          <w:lang w:val="en-ID"/>
        </w:rPr>
        <w:t xml:space="preserve"> </w:t>
      </w:r>
      <w:r w:rsidR="00167751">
        <w:rPr>
          <w:rFonts w:ascii="Times New Roman" w:hAnsi="Times New Roman" w:cs="Times New Roman"/>
          <w:sz w:val="24"/>
          <w:szCs w:val="24"/>
        </w:rPr>
        <w:t>A</w:t>
      </w:r>
      <w:r w:rsidR="00452190" w:rsidRPr="00646A7A">
        <w:rPr>
          <w:rFonts w:ascii="Times New Roman" w:hAnsi="Times New Roman" w:cs="Times New Roman"/>
          <w:sz w:val="24"/>
          <w:szCs w:val="24"/>
        </w:rPr>
        <w:t xml:space="preserve">da pepatah </w:t>
      </w:r>
      <w:r w:rsidR="00167751">
        <w:rPr>
          <w:rFonts w:ascii="Times New Roman" w:hAnsi="Times New Roman" w:cs="Times New Roman"/>
          <w:sz w:val="24"/>
          <w:szCs w:val="24"/>
        </w:rPr>
        <w:t xml:space="preserve">Jawa </w:t>
      </w:r>
      <w:r w:rsidR="00452190" w:rsidRPr="00646A7A">
        <w:rPr>
          <w:rFonts w:ascii="Times New Roman" w:hAnsi="Times New Roman" w:cs="Times New Roman"/>
          <w:sz w:val="24"/>
          <w:szCs w:val="24"/>
        </w:rPr>
        <w:t xml:space="preserve">yang mengatakan bahwa wanita hanya miliki tugas </w:t>
      </w:r>
      <w:r w:rsidR="00452190" w:rsidRPr="00646A7A">
        <w:rPr>
          <w:rFonts w:ascii="Times New Roman" w:hAnsi="Times New Roman" w:cs="Times New Roman"/>
          <w:i/>
          <w:sz w:val="24"/>
          <w:szCs w:val="24"/>
        </w:rPr>
        <w:t xml:space="preserve">macak, manak, </w:t>
      </w:r>
      <w:proofErr w:type="gramStart"/>
      <w:r w:rsidR="00452190" w:rsidRPr="00646A7A">
        <w:rPr>
          <w:rFonts w:ascii="Times New Roman" w:hAnsi="Times New Roman" w:cs="Times New Roman"/>
          <w:i/>
          <w:sz w:val="24"/>
          <w:szCs w:val="24"/>
        </w:rPr>
        <w:t>lan</w:t>
      </w:r>
      <w:proofErr w:type="gramEnd"/>
      <w:r w:rsidR="00452190" w:rsidRPr="00646A7A">
        <w:rPr>
          <w:rFonts w:ascii="Times New Roman" w:hAnsi="Times New Roman" w:cs="Times New Roman"/>
          <w:i/>
          <w:sz w:val="24"/>
          <w:szCs w:val="24"/>
        </w:rPr>
        <w:t xml:space="preserve"> masak</w:t>
      </w:r>
      <w:r w:rsidR="00452190" w:rsidRPr="00646A7A">
        <w:rPr>
          <w:rFonts w:ascii="Times New Roman" w:hAnsi="Times New Roman" w:cs="Times New Roman"/>
          <w:sz w:val="24"/>
          <w:szCs w:val="24"/>
        </w:rPr>
        <w:t xml:space="preserve">. </w:t>
      </w:r>
      <w:proofErr w:type="gramStart"/>
      <w:r w:rsidR="00452190" w:rsidRPr="00646A7A">
        <w:rPr>
          <w:rFonts w:ascii="Times New Roman" w:hAnsi="Times New Roman" w:cs="Times New Roman"/>
          <w:sz w:val="24"/>
          <w:szCs w:val="24"/>
        </w:rPr>
        <w:t>Pepatah tersebut lambat laun membentuk opini bahwa tugas seorang perempuan hanyalah berdandan, melahirkan d</w:t>
      </w:r>
      <w:r w:rsidR="00452190">
        <w:rPr>
          <w:rFonts w:ascii="Times New Roman" w:hAnsi="Times New Roman" w:cs="Times New Roman"/>
          <w:sz w:val="24"/>
          <w:szCs w:val="24"/>
        </w:rPr>
        <w:t>an mengurus anak, serta memasak.</w:t>
      </w:r>
      <w:proofErr w:type="gramEnd"/>
      <w:r w:rsidR="00452190">
        <w:rPr>
          <w:rFonts w:ascii="Times New Roman" w:hAnsi="Times New Roman" w:cs="Times New Roman"/>
          <w:sz w:val="24"/>
          <w:szCs w:val="24"/>
        </w:rPr>
        <w:t xml:space="preserve"> </w:t>
      </w:r>
      <w:proofErr w:type="gramStart"/>
      <w:r w:rsidR="00452190">
        <w:rPr>
          <w:rFonts w:ascii="Times New Roman" w:eastAsia="Times New Roman" w:hAnsi="Times New Roman" w:cs="Times New Roman"/>
          <w:sz w:val="24"/>
          <w:szCs w:val="24"/>
          <w:bdr w:val="none" w:sz="0" w:space="0" w:color="auto" w:frame="1"/>
        </w:rPr>
        <w:t>Selain itu, p</w:t>
      </w:r>
      <w:r w:rsidR="00452190" w:rsidRPr="00646A7A">
        <w:rPr>
          <w:rFonts w:ascii="Times New Roman" w:eastAsia="Times New Roman" w:hAnsi="Times New Roman" w:cs="Times New Roman"/>
          <w:sz w:val="24"/>
          <w:szCs w:val="24"/>
          <w:bdr w:val="none" w:sz="0" w:space="0" w:color="auto" w:frame="1"/>
        </w:rPr>
        <w:t>rioritas</w:t>
      </w:r>
      <w:r w:rsidR="00452190">
        <w:rPr>
          <w:rFonts w:ascii="Times New Roman" w:eastAsia="Times New Roman" w:hAnsi="Times New Roman" w:cs="Times New Roman"/>
          <w:sz w:val="24"/>
          <w:szCs w:val="24"/>
          <w:bdr w:val="none" w:sz="0" w:space="0" w:color="auto" w:frame="1"/>
        </w:rPr>
        <w:t xml:space="preserve"> atas hak pendidikan tinggi</w:t>
      </w:r>
      <w:r w:rsidR="00452190" w:rsidRPr="00646A7A">
        <w:rPr>
          <w:rFonts w:ascii="Times New Roman" w:eastAsia="Times New Roman" w:hAnsi="Times New Roman" w:cs="Times New Roman"/>
          <w:sz w:val="24"/>
          <w:szCs w:val="24"/>
          <w:bdr w:val="none" w:sz="0" w:space="0" w:color="auto" w:frame="1"/>
        </w:rPr>
        <w:t xml:space="preserve"> </w:t>
      </w:r>
      <w:r w:rsidR="00452190">
        <w:rPr>
          <w:rFonts w:ascii="Times New Roman" w:eastAsia="Times New Roman" w:hAnsi="Times New Roman" w:cs="Times New Roman"/>
          <w:sz w:val="24"/>
          <w:szCs w:val="24"/>
          <w:bdr w:val="none" w:sz="0" w:space="0" w:color="auto" w:frame="1"/>
        </w:rPr>
        <w:t>dalam Budaya Jawa</w:t>
      </w:r>
      <w:r w:rsidR="00167751">
        <w:rPr>
          <w:rFonts w:ascii="Times New Roman" w:eastAsia="Times New Roman" w:hAnsi="Times New Roman" w:cs="Times New Roman"/>
          <w:sz w:val="24"/>
          <w:szCs w:val="24"/>
          <w:bdr w:val="none" w:sz="0" w:space="0" w:color="auto" w:frame="1"/>
        </w:rPr>
        <w:t xml:space="preserve"> diperuntukan bagi laki-laki</w:t>
      </w:r>
      <w:r w:rsidR="00452190" w:rsidRPr="00646A7A">
        <w:rPr>
          <w:rFonts w:ascii="Times New Roman" w:hAnsi="Times New Roman" w:cs="Times New Roman"/>
          <w:sz w:val="24"/>
          <w:szCs w:val="24"/>
        </w:rPr>
        <w:t>.</w:t>
      </w:r>
      <w:proofErr w:type="gramEnd"/>
      <w:r w:rsidR="00452190">
        <w:rPr>
          <w:rFonts w:ascii="Times New Roman" w:hAnsi="Times New Roman" w:cs="Times New Roman"/>
          <w:sz w:val="24"/>
          <w:szCs w:val="24"/>
        </w:rPr>
        <w:t xml:space="preserve"> </w:t>
      </w:r>
      <w:proofErr w:type="gramStart"/>
      <w:r w:rsidR="00452190">
        <w:rPr>
          <w:rFonts w:ascii="Times New Roman" w:hAnsi="Times New Roman" w:cs="Times New Roman"/>
          <w:sz w:val="24"/>
        </w:rPr>
        <w:t>Bahkan jika perempuan sudah memiliki pendidikan tinggi p</w:t>
      </w:r>
      <w:r w:rsidR="00167751">
        <w:rPr>
          <w:rFonts w:ascii="Times New Roman" w:hAnsi="Times New Roman" w:cs="Times New Roman"/>
          <w:sz w:val="24"/>
        </w:rPr>
        <w:t>un, tetap dinilai lebih baik jika</w:t>
      </w:r>
      <w:r w:rsidR="00167751" w:rsidRPr="00167751">
        <w:rPr>
          <w:rFonts w:ascii="Times New Roman" w:hAnsi="Times New Roman" w:cs="Times New Roman"/>
          <w:sz w:val="24"/>
          <w:szCs w:val="24"/>
          <w:lang w:val="en-ID"/>
        </w:rPr>
        <w:t xml:space="preserve"> </w:t>
      </w:r>
      <w:r w:rsidR="00167751">
        <w:rPr>
          <w:rFonts w:ascii="Times New Roman" w:hAnsi="Times New Roman" w:cs="Times New Roman"/>
          <w:sz w:val="24"/>
          <w:szCs w:val="24"/>
          <w:lang w:val="en-ID"/>
        </w:rPr>
        <w:t>menjadi ibu rumah tangga (IRT)</w:t>
      </w:r>
      <w:r w:rsidR="00167751">
        <w:rPr>
          <w:rFonts w:ascii="Times New Roman" w:hAnsi="Times New Roman" w:cs="Times New Roman"/>
          <w:sz w:val="24"/>
          <w:szCs w:val="24"/>
          <w:lang w:val="en-ID"/>
        </w:rPr>
        <w:t xml:space="preserve"> </w:t>
      </w:r>
      <w:r w:rsidR="00452190">
        <w:rPr>
          <w:rFonts w:ascii="Times New Roman" w:hAnsi="Times New Roman" w:cs="Times New Roman"/>
          <w:sz w:val="24"/>
        </w:rPr>
        <w:t>dibandingkan memanfaatkan keahlian dari hasil pendidikan tingginya.</w:t>
      </w:r>
      <w:proofErr w:type="gramEnd"/>
      <w:r w:rsidR="00452190">
        <w:rPr>
          <w:rFonts w:ascii="Times New Roman" w:hAnsi="Times New Roman" w:cs="Times New Roman"/>
          <w:sz w:val="24"/>
        </w:rPr>
        <w:t xml:space="preserve">  </w:t>
      </w:r>
    </w:p>
    <w:p w:rsidR="00781061" w:rsidRDefault="00971AF7" w:rsidP="00735697">
      <w:pPr>
        <w:spacing w:after="0" w:line="360" w:lineRule="auto"/>
        <w:ind w:firstLine="720"/>
        <w:jc w:val="both"/>
        <w:rPr>
          <w:rFonts w:ascii="Times New Roman" w:hAnsi="Times New Roman" w:cs="Times New Roman"/>
          <w:sz w:val="24"/>
          <w:szCs w:val="24"/>
          <w:lang w:val="en-ID"/>
        </w:rPr>
      </w:pPr>
      <w:r>
        <w:rPr>
          <w:rFonts w:ascii="Times New Roman" w:hAnsi="Times New Roman" w:cs="Times New Roman"/>
          <w:color w:val="000000"/>
          <w:sz w:val="24"/>
          <w:szCs w:val="24"/>
        </w:rPr>
        <w:t>Meskipun secara kodrati tugas wanita adalah meng</w:t>
      </w:r>
      <w:r w:rsidR="00064CED">
        <w:rPr>
          <w:rFonts w:ascii="Times New Roman" w:hAnsi="Times New Roman" w:cs="Times New Roman"/>
          <w:color w:val="000000"/>
          <w:sz w:val="24"/>
          <w:szCs w:val="24"/>
        </w:rPr>
        <w:t>urus keluarga, wanita juga berhak</w:t>
      </w:r>
      <w:r>
        <w:rPr>
          <w:rFonts w:ascii="Times New Roman" w:hAnsi="Times New Roman" w:cs="Times New Roman"/>
          <w:color w:val="000000"/>
          <w:sz w:val="24"/>
          <w:szCs w:val="24"/>
        </w:rPr>
        <w:t xml:space="preserve"> diberikan ruang dan waktu </w:t>
      </w:r>
      <w:r>
        <w:rPr>
          <w:rFonts w:ascii="Times New Roman" w:hAnsi="Times New Roman" w:cs="Times New Roman"/>
          <w:color w:val="000000"/>
          <w:sz w:val="24"/>
          <w:szCs w:val="24"/>
        </w:rPr>
        <w:lastRenderedPageBreak/>
        <w:t xml:space="preserve">untuk berkiprah atau berkarir guna mencapai cita-citanya </w:t>
      </w:r>
      <w:proofErr w:type="gramStart"/>
      <w:r>
        <w:rPr>
          <w:rFonts w:ascii="Times New Roman" w:hAnsi="Times New Roman" w:cs="Times New Roman"/>
          <w:color w:val="000000"/>
          <w:sz w:val="24"/>
          <w:szCs w:val="24"/>
        </w:rPr>
        <w:t>sama</w:t>
      </w:r>
      <w:proofErr w:type="gramEnd"/>
      <w:r>
        <w:rPr>
          <w:rFonts w:ascii="Times New Roman" w:hAnsi="Times New Roman" w:cs="Times New Roman"/>
          <w:color w:val="000000"/>
          <w:sz w:val="24"/>
          <w:szCs w:val="24"/>
        </w:rPr>
        <w:t xml:space="preserve"> seperti laki-laki yang berhak mencapai keinginannya tanpa harus memilih keluarga atau karir dan memikirkan sudut pandang masyarakat sekitar. </w:t>
      </w:r>
      <w:proofErr w:type="gramStart"/>
      <w:r w:rsidR="00167751">
        <w:rPr>
          <w:rFonts w:ascii="Times New Roman" w:hAnsi="Times New Roman" w:cs="Times New Roman"/>
          <w:color w:val="000000"/>
          <w:sz w:val="24"/>
          <w:szCs w:val="24"/>
        </w:rPr>
        <w:t xml:space="preserve">Namun faktanya, </w:t>
      </w:r>
      <w:r w:rsidR="00167751">
        <w:rPr>
          <w:rFonts w:ascii="Times New Roman" w:hAnsi="Times New Roman" w:cs="Times New Roman"/>
          <w:color w:val="000000"/>
          <w:sz w:val="24"/>
          <w:szCs w:val="24"/>
        </w:rPr>
        <w:t>tingkat wanita bekerja memang lebih rendah daripada laki-laki</w:t>
      </w:r>
      <w:r w:rsidR="00781061">
        <w:rPr>
          <w:rFonts w:ascii="Times New Roman" w:hAnsi="Times New Roman" w:cs="Times New Roman"/>
          <w:sz w:val="24"/>
          <w:szCs w:val="24"/>
          <w:lang w:val="en-ID"/>
        </w:rPr>
        <w:t>.</w:t>
      </w:r>
      <w:proofErr w:type="gramEnd"/>
      <w:r w:rsidR="00781061">
        <w:rPr>
          <w:rFonts w:ascii="Times New Roman" w:hAnsi="Times New Roman" w:cs="Times New Roman"/>
          <w:sz w:val="24"/>
          <w:szCs w:val="24"/>
          <w:lang w:val="en-ID"/>
        </w:rPr>
        <w:t xml:space="preserve"> Tertihat dari </w:t>
      </w:r>
      <w:r w:rsidR="00781061">
        <w:rPr>
          <w:rFonts w:ascii="Times New Roman" w:hAnsi="Times New Roman" w:cs="Times New Roman"/>
          <w:color w:val="000000"/>
          <w:sz w:val="24"/>
          <w:szCs w:val="24"/>
        </w:rPr>
        <w:t>proporsi laki-laki dalam sektor tenaga kerja formal te</w:t>
      </w:r>
      <w:r w:rsidR="00781061">
        <w:rPr>
          <w:rFonts w:ascii="Times New Roman" w:hAnsi="Times New Roman" w:cs="Times New Roman"/>
          <w:color w:val="000000"/>
          <w:sz w:val="24"/>
          <w:szCs w:val="24"/>
        </w:rPr>
        <w:t>rcatat hampir dua kali lipat di</w:t>
      </w:r>
      <w:r w:rsidR="00781061">
        <w:rPr>
          <w:rFonts w:ascii="Times New Roman" w:hAnsi="Times New Roman" w:cs="Times New Roman"/>
          <w:color w:val="000000"/>
          <w:sz w:val="24"/>
          <w:szCs w:val="24"/>
        </w:rPr>
        <w:t>banding perempuan</w:t>
      </w:r>
      <w:r w:rsidR="00781061">
        <w:rPr>
          <w:rFonts w:ascii="Times New Roman" w:hAnsi="Times New Roman" w:cs="Times New Roman"/>
          <w:color w:val="000000"/>
          <w:sz w:val="24"/>
          <w:szCs w:val="24"/>
        </w:rPr>
        <w:t xml:space="preserve">, tahun 2010-2017 </w:t>
      </w:r>
      <w:r w:rsidR="00781061">
        <w:rPr>
          <w:rFonts w:ascii="Times New Roman" w:hAnsi="Times New Roman" w:cs="Times New Roman"/>
          <w:color w:val="000000"/>
          <w:sz w:val="24"/>
          <w:szCs w:val="24"/>
        </w:rPr>
        <w:t>keterwakilan perempuan dal</w:t>
      </w:r>
      <w:r w:rsidR="00781061">
        <w:rPr>
          <w:rFonts w:ascii="Times New Roman" w:hAnsi="Times New Roman" w:cs="Times New Roman"/>
          <w:color w:val="000000"/>
          <w:sz w:val="24"/>
          <w:szCs w:val="24"/>
        </w:rPr>
        <w:t xml:space="preserve">am kursi parlemen hanya 17,32%, dan </w:t>
      </w:r>
      <w:r w:rsidR="00781061">
        <w:rPr>
          <w:rFonts w:ascii="Times New Roman" w:hAnsi="Times New Roman" w:cs="Times New Roman"/>
          <w:color w:val="000000"/>
          <w:sz w:val="24"/>
          <w:szCs w:val="24"/>
        </w:rPr>
        <w:t>komposisi anggota DPR RI tahun 2014-2019 didominasi oleh laki-laki dengan jumlah 463 orang, sedangkan perempuan hanya 97 orang</w:t>
      </w:r>
      <w:r w:rsidR="00781061">
        <w:rPr>
          <w:rFonts w:ascii="Times New Roman" w:hAnsi="Times New Roman" w:cs="Times New Roman"/>
          <w:sz w:val="24"/>
          <w:szCs w:val="24"/>
          <w:lang w:val="en-ID"/>
        </w:rPr>
        <w:t xml:space="preserve">. </w:t>
      </w:r>
    </w:p>
    <w:p w:rsidR="006B56FC" w:rsidRPr="00735697" w:rsidRDefault="00735697" w:rsidP="00735697">
      <w:pPr>
        <w:spacing w:after="0" w:line="360" w:lineRule="auto"/>
        <w:ind w:firstLine="720"/>
        <w:jc w:val="both"/>
        <w:rPr>
          <w:rFonts w:ascii="Times New Roman" w:hAnsi="Times New Roman" w:cs="Times New Roman"/>
          <w:sz w:val="24"/>
          <w:szCs w:val="24"/>
          <w:lang w:val="en-ID"/>
        </w:rPr>
      </w:pPr>
      <w:bookmarkStart w:id="0" w:name="_GoBack"/>
      <w:bookmarkEnd w:id="0"/>
      <w:r>
        <w:rPr>
          <w:rFonts w:ascii="Times New Roman" w:hAnsi="Times New Roman" w:cs="Times New Roman"/>
          <w:sz w:val="24"/>
          <w:szCs w:val="24"/>
          <w:lang w:val="en-ID"/>
        </w:rPr>
        <w:t xml:space="preserve">Adapun saran yang diberikan penulis adalah </w:t>
      </w:r>
      <w:r w:rsidR="00452190">
        <w:rPr>
          <w:rFonts w:ascii="Times New Roman" w:hAnsi="Times New Roman" w:cs="Times New Roman"/>
          <w:sz w:val="24"/>
          <w:szCs w:val="24"/>
        </w:rPr>
        <w:t xml:space="preserve">pemerintah </w:t>
      </w:r>
      <w:r>
        <w:rPr>
          <w:rFonts w:ascii="Times New Roman" w:hAnsi="Times New Roman" w:cs="Times New Roman"/>
          <w:sz w:val="24"/>
          <w:szCs w:val="24"/>
        </w:rPr>
        <w:t xml:space="preserve">seharusnya </w:t>
      </w:r>
      <w:r w:rsidR="00452190">
        <w:rPr>
          <w:rFonts w:ascii="Times New Roman" w:hAnsi="Times New Roman" w:cs="Times New Roman"/>
          <w:sz w:val="24"/>
          <w:szCs w:val="24"/>
        </w:rPr>
        <w:t>memberikan sosialisasi terkait tentang manfaat menjadi wanita karir selain menjadi ibu rumah tangga</w:t>
      </w:r>
      <w:r w:rsidR="00C56B19">
        <w:rPr>
          <w:rFonts w:ascii="Times New Roman" w:hAnsi="Times New Roman" w:cs="Times New Roman"/>
          <w:sz w:val="24"/>
          <w:szCs w:val="24"/>
        </w:rPr>
        <w:t xml:space="preserve"> agar membuka </w:t>
      </w:r>
      <w:r w:rsidR="00C56B19">
        <w:rPr>
          <w:rFonts w:ascii="Times New Roman" w:hAnsi="Times New Roman" w:cs="Times New Roman"/>
          <w:sz w:val="24"/>
          <w:szCs w:val="24"/>
        </w:rPr>
        <w:lastRenderedPageBreak/>
        <w:t xml:space="preserve">kaca mata masyarakat yang masih berpedoman pada Budaya Jawa, membuka lebih banyak lowongan pekerjaan di sektor publik untuk perempuan, dan lebih memberdayakan ibu rumah tangga. </w:t>
      </w:r>
      <w:proofErr w:type="gramStart"/>
      <w:r w:rsidR="00C56B19">
        <w:rPr>
          <w:rFonts w:ascii="Times New Roman" w:hAnsi="Times New Roman" w:cs="Times New Roman"/>
          <w:sz w:val="24"/>
          <w:szCs w:val="24"/>
        </w:rPr>
        <w:t>Dari sisi hukumpun wanita pekerja mendapat perlindungan agar terhindar dari eksploitasi</w:t>
      </w:r>
      <w:r w:rsidR="00452190">
        <w:rPr>
          <w:rFonts w:ascii="Times New Roman" w:hAnsi="Times New Roman" w:cs="Times New Roman"/>
          <w:sz w:val="24"/>
          <w:szCs w:val="24"/>
        </w:rPr>
        <w:t>.</w:t>
      </w:r>
      <w:proofErr w:type="gramEnd"/>
      <w:r w:rsidR="006B56FC">
        <w:rPr>
          <w:rFonts w:ascii="Times New Roman" w:hAnsi="Times New Roman" w:cs="Times New Roman"/>
          <w:sz w:val="24"/>
          <w:szCs w:val="24"/>
        </w:rPr>
        <w:t xml:space="preserve"> Manfaat dari </w:t>
      </w:r>
      <w:r w:rsidR="00C56B19">
        <w:rPr>
          <w:rFonts w:ascii="Times New Roman" w:hAnsi="Times New Roman" w:cs="Times New Roman"/>
          <w:sz w:val="24"/>
          <w:szCs w:val="24"/>
        </w:rPr>
        <w:t xml:space="preserve">Wanita </w:t>
      </w:r>
      <w:r w:rsidR="006B56FC">
        <w:rPr>
          <w:rFonts w:ascii="Times New Roman" w:hAnsi="Times New Roman" w:cs="Times New Roman"/>
          <w:sz w:val="24"/>
          <w:szCs w:val="24"/>
        </w:rPr>
        <w:t>berkarir adalah</w:t>
      </w:r>
      <w:r w:rsidR="00C56B19">
        <w:rPr>
          <w:rFonts w:ascii="Times New Roman" w:hAnsi="Times New Roman" w:cs="Times New Roman"/>
          <w:sz w:val="24"/>
          <w:szCs w:val="24"/>
        </w:rPr>
        <w:t xml:space="preserve"> dapat menyumbang penghasilan atau pendapatan keluarga dan meningkatkan kualitas atau taraf hidup keluarga, karena konsumsi keluarga tidak </w:t>
      </w:r>
      <w:proofErr w:type="gramStart"/>
      <w:r w:rsidR="006B56FC">
        <w:rPr>
          <w:rFonts w:ascii="Times New Roman" w:hAnsi="Times New Roman" w:cs="Times New Roman"/>
          <w:sz w:val="24"/>
          <w:szCs w:val="24"/>
        </w:rPr>
        <w:t>akan</w:t>
      </w:r>
      <w:proofErr w:type="gramEnd"/>
      <w:r w:rsidR="006B56FC">
        <w:rPr>
          <w:rFonts w:ascii="Times New Roman" w:hAnsi="Times New Roman" w:cs="Times New Roman"/>
          <w:sz w:val="24"/>
          <w:szCs w:val="24"/>
        </w:rPr>
        <w:t xml:space="preserve"> </w:t>
      </w:r>
      <w:r w:rsidR="00C56B19">
        <w:rPr>
          <w:rFonts w:ascii="Times New Roman" w:hAnsi="Times New Roman" w:cs="Times New Roman"/>
          <w:sz w:val="24"/>
          <w:szCs w:val="24"/>
        </w:rPr>
        <w:t>bergantung pada gaji seorang suami atau laki-laki</w:t>
      </w:r>
      <w:r w:rsidR="006B56FC">
        <w:rPr>
          <w:rFonts w:ascii="Times New Roman" w:hAnsi="Times New Roman" w:cs="Times New Roman"/>
          <w:sz w:val="24"/>
          <w:szCs w:val="24"/>
        </w:rPr>
        <w:t xml:space="preserve"> saja</w:t>
      </w:r>
      <w:r w:rsidR="00C56B19">
        <w:rPr>
          <w:rFonts w:ascii="Times New Roman" w:hAnsi="Times New Roman" w:cs="Times New Roman"/>
          <w:sz w:val="24"/>
          <w:szCs w:val="24"/>
        </w:rPr>
        <w:t>.</w:t>
      </w:r>
      <w:r w:rsidR="006B56FC">
        <w:rPr>
          <w:rFonts w:ascii="Times New Roman" w:hAnsi="Times New Roman" w:cs="Times New Roman"/>
          <w:sz w:val="24"/>
          <w:szCs w:val="24"/>
        </w:rPr>
        <w:t xml:space="preserve"> </w:t>
      </w:r>
      <w:proofErr w:type="gramStart"/>
      <w:r w:rsidR="006B56FC">
        <w:rPr>
          <w:rFonts w:ascii="Times New Roman" w:hAnsi="Times New Roman" w:cs="Times New Roman"/>
          <w:sz w:val="24"/>
          <w:szCs w:val="24"/>
        </w:rPr>
        <w:t>Sebagai wanita, seharusnya dapat membuktikan bahwa steorotip miring masyarakat tentang wanita karir salah.</w:t>
      </w:r>
      <w:proofErr w:type="gramEnd"/>
      <w:r w:rsidR="006B56FC">
        <w:rPr>
          <w:rFonts w:ascii="Times New Roman" w:hAnsi="Times New Roman" w:cs="Times New Roman"/>
          <w:sz w:val="24"/>
          <w:szCs w:val="24"/>
        </w:rPr>
        <w:t xml:space="preserve"> </w:t>
      </w:r>
      <w:proofErr w:type="gramStart"/>
      <w:r w:rsidR="006B56FC">
        <w:rPr>
          <w:rFonts w:ascii="Times New Roman" w:hAnsi="Times New Roman" w:cs="Times New Roman"/>
          <w:sz w:val="24"/>
          <w:szCs w:val="24"/>
        </w:rPr>
        <w:t>Wanita karir atau pekerja harus dapat membuktikan bahwa mereka sanggup mengurus rumah tangga dan keluarga tanpa meninggalkan karir yang telah ditempuh.</w:t>
      </w:r>
      <w:proofErr w:type="gramEnd"/>
    </w:p>
    <w:p w:rsidR="00AD6A06" w:rsidRPr="00AD6A06" w:rsidRDefault="00AD6A06" w:rsidP="00AD6A06">
      <w:pPr>
        <w:spacing w:line="360" w:lineRule="auto"/>
        <w:rPr>
          <w:rFonts w:ascii="Times New Roman" w:hAnsi="Times New Roman" w:cs="Times New Roman"/>
          <w:sz w:val="24"/>
          <w:szCs w:val="24"/>
          <w:lang w:val="id-ID"/>
        </w:rPr>
        <w:sectPr w:rsidR="00AD6A06" w:rsidRPr="00AD6A06" w:rsidSect="00AD6A06">
          <w:type w:val="continuous"/>
          <w:pgSz w:w="11907" w:h="16839" w:code="9"/>
          <w:pgMar w:top="1440" w:right="1440" w:bottom="1440" w:left="1440" w:header="708" w:footer="708" w:gutter="0"/>
          <w:cols w:num="2" w:space="708"/>
          <w:docGrid w:linePitch="360"/>
        </w:sectPr>
      </w:pPr>
    </w:p>
    <w:p w:rsidR="00AD6A06" w:rsidRDefault="00AD6A06" w:rsidP="003F349C">
      <w:pPr>
        <w:spacing w:after="0" w:line="360" w:lineRule="auto"/>
        <w:jc w:val="both"/>
        <w:rPr>
          <w:rFonts w:ascii="Times New Roman" w:hAnsi="Times New Roman" w:cs="Times New Roman"/>
          <w:b/>
          <w:sz w:val="24"/>
          <w:szCs w:val="24"/>
          <w:lang w:val="id-ID"/>
        </w:rPr>
      </w:pPr>
    </w:p>
    <w:p w:rsidR="00A60D6F" w:rsidRDefault="006B56FC" w:rsidP="003F349C">
      <w:pPr>
        <w:spacing w:after="0" w:line="360" w:lineRule="auto"/>
        <w:jc w:val="both"/>
        <w:rPr>
          <w:rFonts w:ascii="Times New Roman" w:hAnsi="Times New Roman" w:cs="Times New Roman"/>
          <w:b/>
          <w:sz w:val="24"/>
          <w:szCs w:val="24"/>
          <w:lang w:val="id-ID"/>
        </w:rPr>
      </w:pPr>
      <w:r w:rsidRPr="003F349C">
        <w:rPr>
          <w:rFonts w:ascii="Times New Roman" w:hAnsi="Times New Roman" w:cs="Times New Roman"/>
          <w:b/>
          <w:sz w:val="24"/>
          <w:szCs w:val="24"/>
        </w:rPr>
        <w:t>Daftar Pustaka</w:t>
      </w:r>
    </w:p>
    <w:p w:rsidR="00AD6A06" w:rsidRPr="00AD6A06" w:rsidRDefault="00AD6A06" w:rsidP="00AD6A06">
      <w:pPr>
        <w:pStyle w:val="ListParagraph"/>
        <w:numPr>
          <w:ilvl w:val="0"/>
          <w:numId w:val="2"/>
        </w:numPr>
        <w:spacing w:after="0" w:line="360" w:lineRule="auto"/>
        <w:jc w:val="both"/>
        <w:rPr>
          <w:rFonts w:ascii="Times New Roman" w:hAnsi="Times New Roman" w:cs="Times New Roman"/>
          <w:sz w:val="24"/>
          <w:szCs w:val="24"/>
          <w:lang w:val="id-ID"/>
        </w:rPr>
      </w:pPr>
      <w:r w:rsidRPr="00AD6A06">
        <w:rPr>
          <w:rFonts w:ascii="Times New Roman" w:hAnsi="Times New Roman" w:cs="Times New Roman"/>
          <w:sz w:val="24"/>
          <w:szCs w:val="24"/>
          <w:lang w:val="id-ID"/>
        </w:rPr>
        <w:t>Buku</w:t>
      </w:r>
    </w:p>
    <w:p w:rsidR="00A60D6F" w:rsidRDefault="00F0462A" w:rsidP="003F349C">
      <w:pPr>
        <w:spacing w:after="0" w:line="36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rPr>
        <w:t>Sayyidah</w:t>
      </w:r>
      <w:r w:rsidR="00A60D6F" w:rsidRPr="003F349C">
        <w:rPr>
          <w:rFonts w:ascii="Times New Roman" w:hAnsi="Times New Roman" w:cs="Times New Roman"/>
          <w:sz w:val="24"/>
          <w:szCs w:val="24"/>
        </w:rPr>
        <w:t>,</w:t>
      </w:r>
      <w:r>
        <w:rPr>
          <w:rFonts w:ascii="Times New Roman" w:hAnsi="Times New Roman" w:cs="Times New Roman"/>
          <w:sz w:val="24"/>
          <w:szCs w:val="24"/>
        </w:rPr>
        <w:t xml:space="preserve"> Nadifah (2013).</w:t>
      </w:r>
      <w:r w:rsidR="00A60D6F" w:rsidRPr="003F349C">
        <w:rPr>
          <w:rFonts w:ascii="Times New Roman" w:hAnsi="Times New Roman" w:cs="Times New Roman"/>
          <w:sz w:val="24"/>
          <w:szCs w:val="24"/>
        </w:rPr>
        <w:t xml:space="preserve"> </w:t>
      </w:r>
      <w:proofErr w:type="gramStart"/>
      <w:r w:rsidRPr="00735697">
        <w:rPr>
          <w:rFonts w:ascii="Times New Roman" w:hAnsi="Times New Roman" w:cs="Times New Roman"/>
          <w:sz w:val="24"/>
          <w:szCs w:val="24"/>
        </w:rPr>
        <w:t>“</w:t>
      </w:r>
      <w:r w:rsidR="00A60D6F" w:rsidRPr="00735697">
        <w:rPr>
          <w:rFonts w:ascii="Times New Roman" w:hAnsi="Times New Roman" w:cs="Times New Roman"/>
          <w:sz w:val="24"/>
          <w:szCs w:val="24"/>
        </w:rPr>
        <w:t>Konsep Gender Terhadap Peran Perempuan dalam Budaya Jawa</w:t>
      </w:r>
      <w:r w:rsidRPr="00735697">
        <w:rPr>
          <w:rFonts w:ascii="Times New Roman" w:hAnsi="Times New Roman" w:cs="Times New Roman"/>
          <w:sz w:val="24"/>
          <w:szCs w:val="24"/>
        </w:rPr>
        <w:t>”</w:t>
      </w:r>
      <w:r>
        <w:rPr>
          <w:rFonts w:ascii="Times New Roman" w:hAnsi="Times New Roman" w:cs="Times New Roman"/>
          <w:sz w:val="24"/>
          <w:szCs w:val="24"/>
        </w:rPr>
        <w:t>.</w:t>
      </w:r>
      <w:proofErr w:type="gramEnd"/>
      <w:r w:rsidR="00A60D6F" w:rsidRPr="003F349C">
        <w:rPr>
          <w:rFonts w:ascii="Times New Roman" w:hAnsi="Times New Roman" w:cs="Times New Roman"/>
          <w:sz w:val="24"/>
          <w:szCs w:val="24"/>
        </w:rPr>
        <w:t xml:space="preserve"> Jawa Tengah: </w:t>
      </w:r>
      <w:r>
        <w:rPr>
          <w:rFonts w:ascii="Times New Roman" w:hAnsi="Times New Roman" w:cs="Times New Roman"/>
          <w:sz w:val="24"/>
          <w:szCs w:val="24"/>
        </w:rPr>
        <w:t>STAI AL-ANWAR</w:t>
      </w:r>
      <w:r w:rsidR="00F82ACB" w:rsidRPr="003F349C">
        <w:rPr>
          <w:rFonts w:ascii="Times New Roman" w:hAnsi="Times New Roman" w:cs="Times New Roman"/>
          <w:sz w:val="24"/>
          <w:szCs w:val="24"/>
        </w:rPr>
        <w:t>.</w:t>
      </w:r>
    </w:p>
    <w:p w:rsidR="00AD6A06" w:rsidRPr="00AD6A06" w:rsidRDefault="00AD6A06" w:rsidP="003F349C">
      <w:pPr>
        <w:spacing w:after="0" w:line="36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Miles dan Huberman. (1992). </w:t>
      </w:r>
      <w:r w:rsidRPr="00AD6A06">
        <w:rPr>
          <w:rFonts w:ascii="Times New Roman" w:hAnsi="Times New Roman" w:cs="Times New Roman"/>
          <w:i/>
          <w:sz w:val="24"/>
          <w:szCs w:val="24"/>
          <w:lang w:val="id-ID"/>
        </w:rPr>
        <w:t>Analisis Data Kualitatif.</w:t>
      </w:r>
      <w:r>
        <w:rPr>
          <w:rFonts w:ascii="Times New Roman" w:hAnsi="Times New Roman" w:cs="Times New Roman"/>
          <w:sz w:val="24"/>
          <w:szCs w:val="24"/>
          <w:lang w:val="id-ID"/>
        </w:rPr>
        <w:t xml:space="preserve"> Jakarta: Universitas Indonesia Press</w:t>
      </w:r>
    </w:p>
    <w:p w:rsidR="00AD6A06" w:rsidRPr="00AD6A06" w:rsidRDefault="00AD6A06" w:rsidP="00AD6A06">
      <w:pPr>
        <w:pStyle w:val="ListParagraph"/>
        <w:numPr>
          <w:ilvl w:val="0"/>
          <w:numId w:val="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website</w:t>
      </w:r>
    </w:p>
    <w:p w:rsidR="00A60D6F" w:rsidRPr="003F349C" w:rsidRDefault="00A60D6F" w:rsidP="003F349C">
      <w:pPr>
        <w:spacing w:after="0" w:line="360" w:lineRule="auto"/>
        <w:ind w:left="851" w:hanging="851"/>
        <w:jc w:val="both"/>
        <w:rPr>
          <w:rFonts w:ascii="Times New Roman" w:hAnsi="Times New Roman" w:cs="Times New Roman"/>
          <w:sz w:val="24"/>
          <w:szCs w:val="24"/>
        </w:rPr>
      </w:pPr>
      <w:proofErr w:type="gramStart"/>
      <w:r w:rsidRPr="003F349C">
        <w:rPr>
          <w:rFonts w:ascii="Times New Roman" w:hAnsi="Times New Roman" w:cs="Times New Roman"/>
          <w:sz w:val="24"/>
          <w:szCs w:val="24"/>
        </w:rPr>
        <w:lastRenderedPageBreak/>
        <w:t>Kemenpppa.,</w:t>
      </w:r>
      <w:proofErr w:type="gramEnd"/>
      <w:r w:rsidRPr="003F349C">
        <w:rPr>
          <w:rFonts w:ascii="Times New Roman" w:hAnsi="Times New Roman" w:cs="Times New Roman"/>
          <w:sz w:val="24"/>
          <w:szCs w:val="24"/>
        </w:rPr>
        <w:t xml:space="preserve"> </w:t>
      </w:r>
      <w:r w:rsidRPr="00AB3315">
        <w:rPr>
          <w:rFonts w:ascii="Times New Roman" w:hAnsi="Times New Roman" w:cs="Times New Roman"/>
          <w:i/>
          <w:sz w:val="24"/>
          <w:szCs w:val="24"/>
        </w:rPr>
        <w:t>Mencapai Kesetaraan Gender Dan Memberdayakan Kaum Perempuan</w:t>
      </w:r>
      <w:r w:rsidRPr="003F349C">
        <w:rPr>
          <w:rFonts w:ascii="Times New Roman" w:hAnsi="Times New Roman" w:cs="Times New Roman"/>
          <w:sz w:val="24"/>
          <w:szCs w:val="24"/>
        </w:rPr>
        <w:t>, Jakarta: Kemen PPPA</w:t>
      </w:r>
      <w:r w:rsidR="00F82ACB" w:rsidRPr="003F349C">
        <w:rPr>
          <w:rFonts w:ascii="Times New Roman" w:hAnsi="Times New Roman" w:cs="Times New Roman"/>
          <w:sz w:val="24"/>
          <w:szCs w:val="24"/>
        </w:rPr>
        <w:t xml:space="preserve"> [Internet]</w:t>
      </w:r>
      <w:r w:rsidR="00AB3315">
        <w:rPr>
          <w:rFonts w:ascii="Times New Roman" w:hAnsi="Times New Roman" w:cs="Times New Roman"/>
          <w:sz w:val="24"/>
          <w:szCs w:val="24"/>
        </w:rPr>
        <w:t xml:space="preserve">, </w:t>
      </w:r>
      <w:r w:rsidRPr="003F349C">
        <w:rPr>
          <w:rFonts w:ascii="Times New Roman" w:hAnsi="Times New Roman" w:cs="Times New Roman"/>
          <w:sz w:val="24"/>
          <w:szCs w:val="24"/>
        </w:rPr>
        <w:t>2017</w:t>
      </w:r>
      <w:r w:rsidR="00F82ACB" w:rsidRPr="003F349C">
        <w:rPr>
          <w:rFonts w:ascii="Times New Roman" w:hAnsi="Times New Roman" w:cs="Times New Roman"/>
          <w:sz w:val="24"/>
          <w:szCs w:val="24"/>
        </w:rPr>
        <w:t>.</w:t>
      </w:r>
    </w:p>
    <w:p w:rsidR="00F82ACB" w:rsidRPr="003F349C" w:rsidRDefault="00F82ACB" w:rsidP="003F349C">
      <w:pPr>
        <w:spacing w:after="0" w:line="360" w:lineRule="auto"/>
        <w:ind w:left="851" w:hanging="851"/>
        <w:jc w:val="both"/>
        <w:rPr>
          <w:rFonts w:ascii="Times New Roman" w:hAnsi="Times New Roman" w:cs="Times New Roman"/>
          <w:sz w:val="24"/>
          <w:szCs w:val="24"/>
        </w:rPr>
      </w:pPr>
      <w:r w:rsidRPr="003F349C">
        <w:rPr>
          <w:rFonts w:ascii="Times New Roman" w:hAnsi="Times New Roman" w:cs="Times New Roman"/>
          <w:sz w:val="24"/>
          <w:szCs w:val="24"/>
        </w:rPr>
        <w:tab/>
      </w:r>
      <w:hyperlink r:id="rId7" w:history="1">
        <w:r w:rsidRPr="003F349C">
          <w:rPr>
            <w:rStyle w:val="Hyperlink"/>
            <w:rFonts w:ascii="Times New Roman" w:hAnsi="Times New Roman" w:cs="Times New Roman"/>
            <w:color w:val="auto"/>
            <w:sz w:val="24"/>
            <w:szCs w:val="24"/>
            <w:u w:val="none"/>
          </w:rPr>
          <w:t>www.kemenpppa.go.id</w:t>
        </w:r>
      </w:hyperlink>
    </w:p>
    <w:p w:rsidR="00F82ACB" w:rsidRPr="003F349C" w:rsidRDefault="00F82ACB" w:rsidP="003F349C">
      <w:pPr>
        <w:spacing w:after="0" w:line="360" w:lineRule="auto"/>
        <w:ind w:left="851" w:hanging="851"/>
        <w:jc w:val="both"/>
        <w:rPr>
          <w:rFonts w:ascii="Times New Roman" w:hAnsi="Times New Roman" w:cs="Times New Roman"/>
          <w:sz w:val="24"/>
          <w:szCs w:val="24"/>
        </w:rPr>
      </w:pPr>
      <w:proofErr w:type="gramStart"/>
      <w:r w:rsidRPr="003F349C">
        <w:rPr>
          <w:rFonts w:ascii="Times New Roman" w:hAnsi="Times New Roman" w:cs="Times New Roman"/>
          <w:sz w:val="24"/>
          <w:szCs w:val="24"/>
        </w:rPr>
        <w:t>Fiji.,</w:t>
      </w:r>
      <w:proofErr w:type="gramEnd"/>
      <w:r w:rsidRPr="003F349C">
        <w:rPr>
          <w:rFonts w:ascii="Times New Roman" w:hAnsi="Times New Roman" w:cs="Times New Roman"/>
          <w:sz w:val="24"/>
          <w:szCs w:val="24"/>
        </w:rPr>
        <w:t xml:space="preserve"> </w:t>
      </w:r>
      <w:r w:rsidRPr="00AB3315">
        <w:rPr>
          <w:rFonts w:ascii="Times New Roman" w:hAnsi="Times New Roman" w:cs="Times New Roman"/>
          <w:i/>
          <w:sz w:val="24"/>
          <w:szCs w:val="24"/>
        </w:rPr>
        <w:t>Kepala Bappenas Tegaskan Peran Perempuan Dalam Pembangunan Indonesia</w:t>
      </w:r>
      <w:r w:rsidRPr="003F349C">
        <w:rPr>
          <w:rFonts w:ascii="Times New Roman" w:hAnsi="Times New Roman" w:cs="Times New Roman"/>
          <w:sz w:val="24"/>
          <w:szCs w:val="24"/>
        </w:rPr>
        <w:t>, Jakarta: Warta Ekonomi [Internet], 2019.</w:t>
      </w:r>
    </w:p>
    <w:p w:rsidR="00F82ACB" w:rsidRPr="003F349C" w:rsidRDefault="00F82ACB" w:rsidP="003F349C">
      <w:pPr>
        <w:spacing w:after="0" w:line="360" w:lineRule="auto"/>
        <w:ind w:left="851" w:hanging="851"/>
        <w:jc w:val="both"/>
        <w:rPr>
          <w:rFonts w:ascii="Times New Roman" w:hAnsi="Times New Roman" w:cs="Times New Roman"/>
          <w:sz w:val="24"/>
          <w:szCs w:val="24"/>
        </w:rPr>
      </w:pPr>
      <w:r w:rsidRPr="003F349C">
        <w:rPr>
          <w:rFonts w:ascii="Times New Roman" w:hAnsi="Times New Roman" w:cs="Times New Roman"/>
          <w:sz w:val="24"/>
          <w:szCs w:val="24"/>
        </w:rPr>
        <w:tab/>
      </w:r>
      <w:hyperlink r:id="rId8" w:history="1">
        <w:r w:rsidRPr="003F349C">
          <w:rPr>
            <w:rStyle w:val="Hyperlink"/>
            <w:rFonts w:ascii="Times New Roman" w:hAnsi="Times New Roman" w:cs="Times New Roman"/>
            <w:color w:val="auto"/>
            <w:sz w:val="24"/>
            <w:szCs w:val="24"/>
            <w:u w:val="none"/>
          </w:rPr>
          <w:t>https://m.wartaekonomi.co.id</w:t>
        </w:r>
      </w:hyperlink>
    </w:p>
    <w:p w:rsidR="00F82ACB" w:rsidRPr="003F349C" w:rsidRDefault="00F82ACB" w:rsidP="003F349C">
      <w:pPr>
        <w:spacing w:after="0" w:line="360" w:lineRule="auto"/>
        <w:ind w:left="851" w:hanging="851"/>
        <w:jc w:val="both"/>
        <w:rPr>
          <w:rFonts w:ascii="Times New Roman" w:hAnsi="Times New Roman" w:cs="Times New Roman"/>
          <w:sz w:val="24"/>
          <w:szCs w:val="24"/>
        </w:rPr>
      </w:pPr>
      <w:proofErr w:type="gramStart"/>
      <w:r w:rsidRPr="003F349C">
        <w:rPr>
          <w:rFonts w:ascii="Times New Roman" w:hAnsi="Times New Roman" w:cs="Times New Roman"/>
          <w:sz w:val="24"/>
          <w:szCs w:val="24"/>
        </w:rPr>
        <w:lastRenderedPageBreak/>
        <w:t>Adrinof.,</w:t>
      </w:r>
      <w:proofErr w:type="gramEnd"/>
      <w:r w:rsidRPr="003F349C">
        <w:rPr>
          <w:rFonts w:ascii="Times New Roman" w:hAnsi="Times New Roman" w:cs="Times New Roman"/>
          <w:sz w:val="24"/>
          <w:szCs w:val="24"/>
        </w:rPr>
        <w:t xml:space="preserve"> </w:t>
      </w:r>
      <w:r w:rsidRPr="00AB3315">
        <w:rPr>
          <w:rFonts w:ascii="Times New Roman" w:hAnsi="Times New Roman" w:cs="Times New Roman"/>
          <w:i/>
          <w:sz w:val="24"/>
          <w:szCs w:val="24"/>
        </w:rPr>
        <w:t>Indeks Pembangunan Gender (IPG) Terus Meningkat</w:t>
      </w:r>
      <w:r w:rsidRPr="003F349C">
        <w:rPr>
          <w:rFonts w:ascii="Times New Roman" w:hAnsi="Times New Roman" w:cs="Times New Roman"/>
          <w:sz w:val="24"/>
          <w:szCs w:val="24"/>
        </w:rPr>
        <w:t>, Jakarta: Bappenas [Internet], 2015.</w:t>
      </w:r>
    </w:p>
    <w:p w:rsidR="00F82ACB" w:rsidRPr="003F349C" w:rsidRDefault="00F82ACB" w:rsidP="003F349C">
      <w:pPr>
        <w:spacing w:after="0" w:line="360" w:lineRule="auto"/>
        <w:ind w:left="851" w:hanging="851"/>
        <w:jc w:val="both"/>
        <w:rPr>
          <w:rFonts w:ascii="Times New Roman" w:hAnsi="Times New Roman" w:cs="Times New Roman"/>
          <w:sz w:val="24"/>
          <w:szCs w:val="24"/>
        </w:rPr>
      </w:pPr>
      <w:r w:rsidRPr="003F349C">
        <w:rPr>
          <w:rFonts w:ascii="Times New Roman" w:hAnsi="Times New Roman" w:cs="Times New Roman"/>
          <w:sz w:val="24"/>
          <w:szCs w:val="24"/>
        </w:rPr>
        <w:tab/>
      </w:r>
      <w:hyperlink r:id="rId9" w:history="1">
        <w:r w:rsidRPr="003F349C">
          <w:rPr>
            <w:rStyle w:val="Hyperlink"/>
            <w:rFonts w:ascii="Times New Roman" w:hAnsi="Times New Roman" w:cs="Times New Roman"/>
            <w:color w:val="auto"/>
            <w:sz w:val="24"/>
            <w:szCs w:val="24"/>
            <w:u w:val="none"/>
          </w:rPr>
          <w:t>www.bappenas.go.id</w:t>
        </w:r>
      </w:hyperlink>
    </w:p>
    <w:p w:rsidR="00F82ACB" w:rsidRPr="003F349C" w:rsidRDefault="00F82ACB" w:rsidP="003F349C">
      <w:pPr>
        <w:spacing w:after="0" w:line="360" w:lineRule="auto"/>
        <w:ind w:left="851" w:hanging="851"/>
        <w:jc w:val="both"/>
        <w:rPr>
          <w:rFonts w:ascii="Times New Roman" w:hAnsi="Times New Roman" w:cs="Times New Roman"/>
          <w:sz w:val="24"/>
          <w:szCs w:val="24"/>
        </w:rPr>
      </w:pPr>
      <w:proofErr w:type="gramStart"/>
      <w:r w:rsidRPr="003F349C">
        <w:rPr>
          <w:rFonts w:ascii="Times New Roman" w:hAnsi="Times New Roman" w:cs="Times New Roman"/>
          <w:sz w:val="24"/>
          <w:szCs w:val="24"/>
        </w:rPr>
        <w:t>Bappenas.,</w:t>
      </w:r>
      <w:proofErr w:type="gramEnd"/>
      <w:r w:rsidRPr="003F349C">
        <w:rPr>
          <w:rFonts w:ascii="Times New Roman" w:hAnsi="Times New Roman" w:cs="Times New Roman"/>
          <w:sz w:val="24"/>
          <w:szCs w:val="24"/>
        </w:rPr>
        <w:t xml:space="preserve"> </w:t>
      </w:r>
      <w:r w:rsidRPr="00AB3315">
        <w:rPr>
          <w:rFonts w:ascii="Times New Roman" w:hAnsi="Times New Roman" w:cs="Times New Roman"/>
          <w:i/>
          <w:sz w:val="24"/>
          <w:szCs w:val="24"/>
        </w:rPr>
        <w:t>Kesetaraan Gender Akan Meningkat Bila Permasalahan Gender Terlebih Dahulu Diselesaikan</w:t>
      </w:r>
      <w:r w:rsidRPr="003F349C">
        <w:rPr>
          <w:rFonts w:ascii="Times New Roman" w:hAnsi="Times New Roman" w:cs="Times New Roman"/>
          <w:sz w:val="24"/>
          <w:szCs w:val="24"/>
        </w:rPr>
        <w:t>, Jakarta: Bappenas [Internet], 2017.</w:t>
      </w:r>
    </w:p>
    <w:p w:rsidR="006B56FC" w:rsidRDefault="00F82ACB" w:rsidP="003F349C">
      <w:pPr>
        <w:spacing w:after="0" w:line="360" w:lineRule="auto"/>
        <w:ind w:left="851" w:hanging="851"/>
        <w:jc w:val="both"/>
        <w:rPr>
          <w:rStyle w:val="Hyperlink"/>
          <w:rFonts w:ascii="Times New Roman" w:hAnsi="Times New Roman" w:cs="Times New Roman"/>
          <w:color w:val="auto"/>
          <w:sz w:val="24"/>
          <w:szCs w:val="24"/>
          <w:u w:val="none"/>
          <w:lang w:val="id-ID"/>
        </w:rPr>
      </w:pPr>
      <w:r w:rsidRPr="003F349C">
        <w:rPr>
          <w:rFonts w:ascii="Times New Roman" w:hAnsi="Times New Roman" w:cs="Times New Roman"/>
          <w:sz w:val="24"/>
          <w:szCs w:val="24"/>
        </w:rPr>
        <w:tab/>
      </w:r>
      <w:hyperlink r:id="rId10" w:history="1">
        <w:r w:rsidRPr="003F349C">
          <w:rPr>
            <w:rStyle w:val="Hyperlink"/>
            <w:rFonts w:ascii="Times New Roman" w:hAnsi="Times New Roman" w:cs="Times New Roman"/>
            <w:color w:val="auto"/>
            <w:sz w:val="24"/>
            <w:szCs w:val="24"/>
            <w:u w:val="none"/>
          </w:rPr>
          <w:t>www.bappenas.go.id</w:t>
        </w:r>
      </w:hyperlink>
    </w:p>
    <w:p w:rsidR="00AD6A06" w:rsidRPr="00AD6A06" w:rsidRDefault="00AD6A06" w:rsidP="00AD6A06">
      <w:pPr>
        <w:pStyle w:val="ListParagraph"/>
        <w:numPr>
          <w:ilvl w:val="0"/>
          <w:numId w:val="2"/>
        </w:numPr>
        <w:spacing w:after="0" w:line="360" w:lineRule="auto"/>
        <w:jc w:val="both"/>
        <w:rPr>
          <w:rStyle w:val="Hyperlink"/>
          <w:rFonts w:ascii="Times New Roman" w:hAnsi="Times New Roman" w:cs="Times New Roman"/>
          <w:color w:val="auto"/>
          <w:sz w:val="24"/>
          <w:szCs w:val="24"/>
          <w:u w:val="none"/>
          <w:lang w:val="id-ID"/>
        </w:rPr>
      </w:pPr>
      <w:r>
        <w:rPr>
          <w:rStyle w:val="Hyperlink"/>
          <w:rFonts w:ascii="Times New Roman" w:hAnsi="Times New Roman" w:cs="Times New Roman"/>
          <w:color w:val="auto"/>
          <w:sz w:val="24"/>
          <w:szCs w:val="24"/>
          <w:u w:val="none"/>
          <w:lang w:val="id-ID"/>
        </w:rPr>
        <w:lastRenderedPageBreak/>
        <w:t xml:space="preserve">Jurnal </w:t>
      </w:r>
    </w:p>
    <w:p w:rsidR="00AD6A06" w:rsidRPr="00AD6A06" w:rsidRDefault="003F349C" w:rsidP="00AD6A06">
      <w:pPr>
        <w:spacing w:after="0" w:line="360" w:lineRule="auto"/>
        <w:ind w:left="851" w:hanging="851"/>
        <w:jc w:val="both"/>
        <w:rPr>
          <w:rStyle w:val="Hyperlink"/>
          <w:rFonts w:ascii="Times New Roman" w:hAnsi="Times New Roman" w:cs="Times New Roman"/>
          <w:color w:val="auto"/>
          <w:sz w:val="24"/>
          <w:szCs w:val="24"/>
          <w:u w:val="none"/>
          <w:lang w:val="id-ID"/>
        </w:rPr>
        <w:sectPr w:rsidR="00AD6A06" w:rsidRPr="00AD6A06" w:rsidSect="00AD6A06">
          <w:type w:val="continuous"/>
          <w:pgSz w:w="11907" w:h="16839" w:code="9"/>
          <w:pgMar w:top="1440" w:right="1440" w:bottom="1440" w:left="1440" w:header="708" w:footer="708" w:gutter="0"/>
          <w:cols w:num="2" w:space="708"/>
          <w:docGrid w:linePitch="360"/>
        </w:sectPr>
      </w:pPr>
      <w:r w:rsidRPr="003F349C">
        <w:rPr>
          <w:rStyle w:val="Hyperlink"/>
          <w:rFonts w:ascii="Times New Roman" w:hAnsi="Times New Roman" w:cs="Times New Roman"/>
          <w:color w:val="auto"/>
          <w:sz w:val="24"/>
          <w:szCs w:val="24"/>
          <w:u w:val="none"/>
          <w:lang w:val="id-ID"/>
        </w:rPr>
        <w:t xml:space="preserve">Indriyani, A. </w:t>
      </w:r>
      <w:proofErr w:type="gramStart"/>
      <w:r w:rsidR="00F0462A">
        <w:rPr>
          <w:rStyle w:val="Hyperlink"/>
          <w:rFonts w:ascii="Times New Roman" w:hAnsi="Times New Roman" w:cs="Times New Roman"/>
          <w:color w:val="auto"/>
          <w:sz w:val="24"/>
          <w:szCs w:val="24"/>
          <w:u w:val="none"/>
          <w:lang w:val="en-ID"/>
        </w:rPr>
        <w:t>(</w:t>
      </w:r>
      <w:r w:rsidRPr="003F349C">
        <w:rPr>
          <w:rStyle w:val="Hyperlink"/>
          <w:rFonts w:ascii="Times New Roman" w:hAnsi="Times New Roman" w:cs="Times New Roman"/>
          <w:color w:val="auto"/>
          <w:sz w:val="24"/>
          <w:szCs w:val="24"/>
          <w:u w:val="none"/>
          <w:lang w:val="id-ID"/>
        </w:rPr>
        <w:t>2009</w:t>
      </w:r>
      <w:r w:rsidR="00F0462A">
        <w:rPr>
          <w:rStyle w:val="Hyperlink"/>
          <w:rFonts w:ascii="Times New Roman" w:hAnsi="Times New Roman" w:cs="Times New Roman"/>
          <w:color w:val="auto"/>
          <w:sz w:val="24"/>
          <w:szCs w:val="24"/>
          <w:u w:val="none"/>
          <w:lang w:val="en-ID"/>
        </w:rPr>
        <w:t>)</w:t>
      </w:r>
      <w:r w:rsidRPr="003F349C">
        <w:rPr>
          <w:rStyle w:val="Hyperlink"/>
          <w:rFonts w:ascii="Times New Roman" w:hAnsi="Times New Roman" w:cs="Times New Roman"/>
          <w:color w:val="auto"/>
          <w:sz w:val="24"/>
          <w:szCs w:val="24"/>
          <w:u w:val="none"/>
          <w:lang w:val="id-ID"/>
        </w:rPr>
        <w:t xml:space="preserve">. </w:t>
      </w:r>
      <w:r w:rsidR="00AB3315">
        <w:rPr>
          <w:rStyle w:val="Hyperlink"/>
          <w:rFonts w:ascii="Times New Roman" w:hAnsi="Times New Roman" w:cs="Times New Roman"/>
          <w:color w:val="auto"/>
          <w:sz w:val="24"/>
          <w:szCs w:val="24"/>
          <w:u w:val="none"/>
          <w:lang w:val="en-ID"/>
        </w:rPr>
        <w:t>“</w:t>
      </w:r>
      <w:r w:rsidRPr="003F349C">
        <w:rPr>
          <w:rStyle w:val="Hyperlink"/>
          <w:rFonts w:ascii="Times New Roman" w:hAnsi="Times New Roman" w:cs="Times New Roman"/>
          <w:color w:val="auto"/>
          <w:sz w:val="24"/>
          <w:szCs w:val="24"/>
          <w:u w:val="none"/>
          <w:lang w:val="id-ID"/>
        </w:rPr>
        <w:t>Pengaruh Konflik Peran Ganda dan Stress Kerja Terhadap Kinerja Perawat Rumah Sakit (Studi pada Rumah Sakit Roemani Muhammadiyah Semarang)</w:t>
      </w:r>
      <w:r w:rsidR="00AB3315">
        <w:rPr>
          <w:rStyle w:val="Hyperlink"/>
          <w:rFonts w:ascii="Times New Roman" w:hAnsi="Times New Roman" w:cs="Times New Roman"/>
          <w:color w:val="auto"/>
          <w:sz w:val="24"/>
          <w:szCs w:val="24"/>
          <w:u w:val="none"/>
          <w:lang w:val="en-ID"/>
        </w:rPr>
        <w:t>”</w:t>
      </w:r>
      <w:r w:rsidRPr="003F349C">
        <w:rPr>
          <w:rStyle w:val="Hyperlink"/>
          <w:rFonts w:ascii="Times New Roman" w:hAnsi="Times New Roman" w:cs="Times New Roman"/>
          <w:color w:val="auto"/>
          <w:sz w:val="24"/>
          <w:szCs w:val="24"/>
          <w:u w:val="none"/>
          <w:lang w:val="id-ID"/>
        </w:rPr>
        <w:t>.</w:t>
      </w:r>
      <w:proofErr w:type="gramEnd"/>
      <w:r w:rsidRPr="003F349C">
        <w:rPr>
          <w:rStyle w:val="Hyperlink"/>
          <w:rFonts w:ascii="Times New Roman" w:hAnsi="Times New Roman" w:cs="Times New Roman"/>
          <w:color w:val="auto"/>
          <w:sz w:val="24"/>
          <w:szCs w:val="24"/>
          <w:u w:val="none"/>
          <w:lang w:val="id-ID"/>
        </w:rPr>
        <w:t xml:space="preserve"> </w:t>
      </w:r>
      <w:r w:rsidRPr="00AB3315">
        <w:rPr>
          <w:rStyle w:val="Hyperlink"/>
          <w:rFonts w:ascii="Times New Roman" w:hAnsi="Times New Roman" w:cs="Times New Roman"/>
          <w:i/>
          <w:color w:val="auto"/>
          <w:sz w:val="24"/>
          <w:szCs w:val="24"/>
          <w:u w:val="none"/>
          <w:lang w:val="id-ID"/>
        </w:rPr>
        <w:t>Tesis</w:t>
      </w:r>
      <w:r w:rsidR="00AB3315">
        <w:rPr>
          <w:rStyle w:val="Hyperlink"/>
          <w:rFonts w:ascii="Times New Roman" w:hAnsi="Times New Roman" w:cs="Times New Roman"/>
          <w:color w:val="auto"/>
          <w:sz w:val="24"/>
          <w:szCs w:val="24"/>
          <w:u w:val="none"/>
          <w:lang w:val="en-ID"/>
        </w:rPr>
        <w:t xml:space="preserve">, </w:t>
      </w:r>
      <w:r w:rsidRPr="003F349C">
        <w:rPr>
          <w:rStyle w:val="Hyperlink"/>
          <w:rFonts w:ascii="Times New Roman" w:hAnsi="Times New Roman" w:cs="Times New Roman"/>
          <w:color w:val="auto"/>
          <w:sz w:val="24"/>
          <w:szCs w:val="24"/>
          <w:u w:val="none"/>
          <w:lang w:val="id-ID"/>
        </w:rPr>
        <w:t xml:space="preserve">Program Studi Magister Manajemen. Program Pascasarjana Universitas Diponegoro </w:t>
      </w:r>
      <w:r w:rsidR="00AD6A06">
        <w:rPr>
          <w:rStyle w:val="Hyperlink"/>
          <w:rFonts w:ascii="Times New Roman" w:hAnsi="Times New Roman" w:cs="Times New Roman"/>
          <w:color w:val="auto"/>
          <w:sz w:val="24"/>
          <w:szCs w:val="24"/>
          <w:u w:val="none"/>
          <w:lang w:val="id-ID"/>
        </w:rPr>
        <w:t xml:space="preserve">Semarang </w:t>
      </w:r>
    </w:p>
    <w:p w:rsidR="000432FC" w:rsidRPr="000432FC" w:rsidRDefault="00477DF9" w:rsidP="003F349C">
      <w:pPr>
        <w:spacing w:after="0" w:line="360" w:lineRule="auto"/>
        <w:ind w:left="851" w:hanging="851"/>
        <w:jc w:val="both"/>
        <w:rPr>
          <w:rFonts w:ascii="Times New Roman" w:hAnsi="Times New Roman" w:cs="Times New Roman"/>
          <w:sz w:val="24"/>
          <w:szCs w:val="24"/>
          <w:lang w:val="en-ID"/>
        </w:rPr>
      </w:pPr>
      <w:r>
        <w:rPr>
          <w:rStyle w:val="Hyperlink"/>
          <w:rFonts w:ascii="Times New Roman" w:hAnsi="Times New Roman" w:cs="Times New Roman"/>
          <w:color w:val="auto"/>
          <w:sz w:val="24"/>
          <w:szCs w:val="24"/>
          <w:u w:val="none"/>
          <w:lang w:val="en-ID"/>
        </w:rPr>
        <w:lastRenderedPageBreak/>
        <w:t>.</w:t>
      </w:r>
    </w:p>
    <w:sectPr w:rsidR="000432FC" w:rsidRPr="000432FC" w:rsidSect="00AD6A06">
      <w:type w:val="continuous"/>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82D0D"/>
    <w:multiLevelType w:val="hybridMultilevel"/>
    <w:tmpl w:val="8682CE6A"/>
    <w:lvl w:ilvl="0" w:tplc="3456284E">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nsid w:val="672F55D9"/>
    <w:multiLevelType w:val="hybridMultilevel"/>
    <w:tmpl w:val="0EDA252C"/>
    <w:lvl w:ilvl="0" w:tplc="5D5CE5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70"/>
    <w:rsid w:val="00007315"/>
    <w:rsid w:val="000432FC"/>
    <w:rsid w:val="0004631A"/>
    <w:rsid w:val="0006453E"/>
    <w:rsid w:val="00064CED"/>
    <w:rsid w:val="00065F83"/>
    <w:rsid w:val="00071E6B"/>
    <w:rsid w:val="000724E6"/>
    <w:rsid w:val="00094A03"/>
    <w:rsid w:val="000E21A7"/>
    <w:rsid w:val="00100B24"/>
    <w:rsid w:val="00104C7A"/>
    <w:rsid w:val="00106C95"/>
    <w:rsid w:val="001361BB"/>
    <w:rsid w:val="00142813"/>
    <w:rsid w:val="00166134"/>
    <w:rsid w:val="00167751"/>
    <w:rsid w:val="00175AC6"/>
    <w:rsid w:val="0019512B"/>
    <w:rsid w:val="001B6346"/>
    <w:rsid w:val="00237E18"/>
    <w:rsid w:val="002719DE"/>
    <w:rsid w:val="0028595C"/>
    <w:rsid w:val="002A6057"/>
    <w:rsid w:val="002B782A"/>
    <w:rsid w:val="002E4C0C"/>
    <w:rsid w:val="00327F28"/>
    <w:rsid w:val="00333A87"/>
    <w:rsid w:val="0034581A"/>
    <w:rsid w:val="003917DE"/>
    <w:rsid w:val="003A0C58"/>
    <w:rsid w:val="003F349C"/>
    <w:rsid w:val="00452190"/>
    <w:rsid w:val="00477DF9"/>
    <w:rsid w:val="004A3CBB"/>
    <w:rsid w:val="004B3751"/>
    <w:rsid w:val="004D2440"/>
    <w:rsid w:val="00577BD7"/>
    <w:rsid w:val="00595604"/>
    <w:rsid w:val="005B74FC"/>
    <w:rsid w:val="005E2B54"/>
    <w:rsid w:val="00646A7A"/>
    <w:rsid w:val="00661129"/>
    <w:rsid w:val="00683645"/>
    <w:rsid w:val="00684A70"/>
    <w:rsid w:val="00697806"/>
    <w:rsid w:val="006B16BE"/>
    <w:rsid w:val="006B56FC"/>
    <w:rsid w:val="00714B7A"/>
    <w:rsid w:val="00716F39"/>
    <w:rsid w:val="00732A02"/>
    <w:rsid w:val="00735697"/>
    <w:rsid w:val="00781061"/>
    <w:rsid w:val="007A4BE3"/>
    <w:rsid w:val="00811922"/>
    <w:rsid w:val="00835B9D"/>
    <w:rsid w:val="00853DA4"/>
    <w:rsid w:val="008D2EA2"/>
    <w:rsid w:val="00971AF7"/>
    <w:rsid w:val="00972AAF"/>
    <w:rsid w:val="00985E7D"/>
    <w:rsid w:val="009C3471"/>
    <w:rsid w:val="00A234D0"/>
    <w:rsid w:val="00A60D6F"/>
    <w:rsid w:val="00A82B74"/>
    <w:rsid w:val="00A94397"/>
    <w:rsid w:val="00AA26E7"/>
    <w:rsid w:val="00AB3315"/>
    <w:rsid w:val="00AB714B"/>
    <w:rsid w:val="00AC11E4"/>
    <w:rsid w:val="00AD6A06"/>
    <w:rsid w:val="00B10EC2"/>
    <w:rsid w:val="00B241C6"/>
    <w:rsid w:val="00B53811"/>
    <w:rsid w:val="00C013F4"/>
    <w:rsid w:val="00C025AF"/>
    <w:rsid w:val="00C56B19"/>
    <w:rsid w:val="00CB1B32"/>
    <w:rsid w:val="00CC1EBF"/>
    <w:rsid w:val="00CC4AFD"/>
    <w:rsid w:val="00CF1DED"/>
    <w:rsid w:val="00CF7604"/>
    <w:rsid w:val="00D05537"/>
    <w:rsid w:val="00D12976"/>
    <w:rsid w:val="00D2794E"/>
    <w:rsid w:val="00D52D43"/>
    <w:rsid w:val="00D55659"/>
    <w:rsid w:val="00DA6095"/>
    <w:rsid w:val="00DA7809"/>
    <w:rsid w:val="00DF6907"/>
    <w:rsid w:val="00E601B6"/>
    <w:rsid w:val="00F0462A"/>
    <w:rsid w:val="00F81A8C"/>
    <w:rsid w:val="00F82ACB"/>
    <w:rsid w:val="00FC279D"/>
    <w:rsid w:val="00FD1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6F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922"/>
    <w:rPr>
      <w:color w:val="0000FF" w:themeColor="hyperlink"/>
      <w:u w:val="single"/>
    </w:rPr>
  </w:style>
  <w:style w:type="character" w:customStyle="1" w:styleId="a">
    <w:name w:val="a"/>
    <w:basedOn w:val="DefaultParagraphFont"/>
    <w:rsid w:val="00333A87"/>
  </w:style>
  <w:style w:type="character" w:customStyle="1" w:styleId="Heading1Char">
    <w:name w:val="Heading 1 Char"/>
    <w:basedOn w:val="DefaultParagraphFont"/>
    <w:link w:val="Heading1"/>
    <w:uiPriority w:val="9"/>
    <w:rsid w:val="006B56FC"/>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6B5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6FC"/>
    <w:rPr>
      <w:rFonts w:ascii="Tahoma" w:hAnsi="Tahoma" w:cs="Tahoma"/>
      <w:sz w:val="16"/>
      <w:szCs w:val="16"/>
    </w:rPr>
  </w:style>
  <w:style w:type="paragraph" w:styleId="ListParagraph">
    <w:name w:val="List Paragraph"/>
    <w:basedOn w:val="Normal"/>
    <w:uiPriority w:val="34"/>
    <w:qFormat/>
    <w:rsid w:val="00AD6A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6F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922"/>
    <w:rPr>
      <w:color w:val="0000FF" w:themeColor="hyperlink"/>
      <w:u w:val="single"/>
    </w:rPr>
  </w:style>
  <w:style w:type="character" w:customStyle="1" w:styleId="a">
    <w:name w:val="a"/>
    <w:basedOn w:val="DefaultParagraphFont"/>
    <w:rsid w:val="00333A87"/>
  </w:style>
  <w:style w:type="character" w:customStyle="1" w:styleId="Heading1Char">
    <w:name w:val="Heading 1 Char"/>
    <w:basedOn w:val="DefaultParagraphFont"/>
    <w:link w:val="Heading1"/>
    <w:uiPriority w:val="9"/>
    <w:rsid w:val="006B56FC"/>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6B5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6FC"/>
    <w:rPr>
      <w:rFonts w:ascii="Tahoma" w:hAnsi="Tahoma" w:cs="Tahoma"/>
      <w:sz w:val="16"/>
      <w:szCs w:val="16"/>
    </w:rPr>
  </w:style>
  <w:style w:type="paragraph" w:styleId="ListParagraph">
    <w:name w:val="List Paragraph"/>
    <w:basedOn w:val="Normal"/>
    <w:uiPriority w:val="34"/>
    <w:qFormat/>
    <w:rsid w:val="00AD6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6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wartaekonomi.co.id" TargetMode="External"/><Relationship Id="rId3" Type="http://schemas.openxmlformats.org/officeDocument/2006/relationships/styles" Target="styles.xml"/><Relationship Id="rId7" Type="http://schemas.openxmlformats.org/officeDocument/2006/relationships/hyperlink" Target="http://www.kemenpppa.go.i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appenas.go.id" TargetMode="External"/><Relationship Id="rId4" Type="http://schemas.microsoft.com/office/2007/relationships/stylesWithEffects" Target="stylesWithEffects.xml"/><Relationship Id="rId9" Type="http://schemas.openxmlformats.org/officeDocument/2006/relationships/hyperlink" Target="http://www.bappena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BC79B-9BB8-4854-A9A2-7755482C9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3627</Words>
  <Characters>20674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2020-04-28T03:03:00Z</dcterms:created>
  <dcterms:modified xsi:type="dcterms:W3CDTF">2020-04-28T03:37:00Z</dcterms:modified>
</cp:coreProperties>
</file>